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D0325" w14:textId="77777777" w:rsidR="00F23794" w:rsidRPr="00D763FF" w:rsidRDefault="00593E9F" w:rsidP="00593E9F">
      <w:pPr>
        <w:pStyle w:val="MeetingNotes"/>
      </w:pPr>
      <w:r w:rsidRPr="00593E9F">
        <w:t>LCTA PTA</w:t>
      </w:r>
    </w:p>
    <w:p w14:paraId="33AE63B4" w14:textId="62954C86" w:rsidR="00F23794" w:rsidRPr="00477218" w:rsidRDefault="005B7B17" w:rsidP="00477218">
      <w:pPr>
        <w:pStyle w:val="Heading"/>
      </w:pPr>
      <w:r>
        <w:rPr>
          <w:color w:val="0070C0"/>
        </w:rPr>
        <w:t>General Membership</w:t>
      </w:r>
      <w:r w:rsidR="001620CE">
        <w:rPr>
          <w:color w:val="0070C0"/>
        </w:rPr>
        <w:t xml:space="preserve"> Meeting</w:t>
      </w:r>
    </w:p>
    <w:p w14:paraId="4433D23F" w14:textId="11C075D3" w:rsidR="00F23794" w:rsidRPr="009863C7" w:rsidRDefault="00DD08BD" w:rsidP="00F23794">
      <w:pPr>
        <w:pStyle w:val="Bulletstyle"/>
        <w:numPr>
          <w:ilvl w:val="0"/>
          <w:numId w:val="19"/>
        </w:numPr>
        <w:spacing w:line="276" w:lineRule="auto"/>
        <w:rPr>
          <w:b/>
          <w:color w:val="7F7F7F" w:themeColor="text1" w:themeTint="80"/>
        </w:rPr>
      </w:pPr>
      <w:r w:rsidRPr="009863C7">
        <w:rPr>
          <w:b/>
          <w:color w:val="7F7F7F" w:themeColor="text1" w:themeTint="80"/>
        </w:rPr>
        <w:t xml:space="preserve">Date: </w:t>
      </w:r>
      <w:r w:rsidR="005B7B17">
        <w:rPr>
          <w:b/>
          <w:color w:val="7F7F7F" w:themeColor="text1" w:themeTint="80"/>
        </w:rPr>
        <w:t>Wednesday, May 20, 2020</w:t>
      </w:r>
    </w:p>
    <w:p w14:paraId="13159D45" w14:textId="1D167435" w:rsidR="00F23794" w:rsidRPr="009863C7" w:rsidRDefault="00DA351E" w:rsidP="00F23794">
      <w:pPr>
        <w:pStyle w:val="Bulletstyle"/>
        <w:numPr>
          <w:ilvl w:val="0"/>
          <w:numId w:val="19"/>
        </w:numPr>
        <w:spacing w:line="276" w:lineRule="auto"/>
        <w:rPr>
          <w:b/>
          <w:color w:val="7F7F7F" w:themeColor="text1" w:themeTint="80"/>
        </w:rPr>
      </w:pPr>
      <w:r w:rsidRPr="009863C7">
        <w:rPr>
          <w:b/>
          <w:color w:val="7F7F7F" w:themeColor="text1" w:themeTint="80"/>
        </w:rPr>
        <w:t xml:space="preserve">Time: </w:t>
      </w:r>
      <w:r w:rsidR="005B7B17">
        <w:rPr>
          <w:b/>
          <w:color w:val="7F7F7F" w:themeColor="text1" w:themeTint="80"/>
        </w:rPr>
        <w:t>6</w:t>
      </w:r>
      <w:r w:rsidR="00593E9F" w:rsidRPr="009863C7">
        <w:rPr>
          <w:b/>
          <w:color w:val="7F7F7F" w:themeColor="text1" w:themeTint="80"/>
        </w:rPr>
        <w:t>:00</w:t>
      </w:r>
      <w:r w:rsidR="003E45C5" w:rsidRPr="009863C7">
        <w:rPr>
          <w:b/>
          <w:color w:val="7F7F7F" w:themeColor="text1" w:themeTint="80"/>
        </w:rPr>
        <w:t xml:space="preserve"> </w:t>
      </w:r>
      <w:r w:rsidR="005B7B17">
        <w:rPr>
          <w:b/>
          <w:color w:val="7F7F7F" w:themeColor="text1" w:themeTint="80"/>
        </w:rPr>
        <w:t>p</w:t>
      </w:r>
      <w:r w:rsidR="003E45C5" w:rsidRPr="009863C7">
        <w:rPr>
          <w:b/>
          <w:color w:val="7F7F7F" w:themeColor="text1" w:themeTint="80"/>
        </w:rPr>
        <w:t xml:space="preserve">m – </w:t>
      </w:r>
      <w:r w:rsidR="005B7B17">
        <w:rPr>
          <w:b/>
          <w:color w:val="7F7F7F" w:themeColor="text1" w:themeTint="80"/>
        </w:rPr>
        <w:t>7</w:t>
      </w:r>
      <w:r w:rsidR="00DD08BD" w:rsidRPr="009863C7">
        <w:rPr>
          <w:b/>
          <w:color w:val="7F7F7F" w:themeColor="text1" w:themeTint="80"/>
        </w:rPr>
        <w:t xml:space="preserve">:00 </w:t>
      </w:r>
      <w:r w:rsidR="005B7B17">
        <w:rPr>
          <w:b/>
          <w:color w:val="7F7F7F" w:themeColor="text1" w:themeTint="80"/>
        </w:rPr>
        <w:t>9</w:t>
      </w:r>
      <w:r w:rsidR="00DD08BD" w:rsidRPr="009863C7">
        <w:rPr>
          <w:b/>
          <w:color w:val="7F7F7F" w:themeColor="text1" w:themeTint="80"/>
        </w:rPr>
        <w:t>m</w:t>
      </w:r>
    </w:p>
    <w:p w14:paraId="3F3F2680" w14:textId="01F07874" w:rsidR="00F23794" w:rsidRPr="00DD08BD" w:rsidRDefault="00DD08BD" w:rsidP="00F23794">
      <w:pPr>
        <w:pStyle w:val="Bulletstyle"/>
        <w:numPr>
          <w:ilvl w:val="0"/>
          <w:numId w:val="19"/>
        </w:numPr>
        <w:spacing w:line="276" w:lineRule="auto"/>
        <w:rPr>
          <w:b/>
          <w:color w:val="696969"/>
        </w:rPr>
      </w:pPr>
      <w:r w:rsidRPr="009863C7">
        <w:rPr>
          <w:b/>
          <w:color w:val="7F7F7F" w:themeColor="text1" w:themeTint="80"/>
        </w:rPr>
        <w:t xml:space="preserve">Location: </w:t>
      </w:r>
      <w:r w:rsidR="005B7B17">
        <w:rPr>
          <w:b/>
          <w:color w:val="7F7F7F" w:themeColor="text1" w:themeTint="80"/>
        </w:rPr>
        <w:t>Virtual (Zoom)</w:t>
      </w:r>
    </w:p>
    <w:tbl>
      <w:tblPr>
        <w:tblW w:w="14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14" w:type="dxa"/>
          <w:left w:w="115" w:type="dxa"/>
          <w:bottom w:w="14" w:type="dxa"/>
          <w:right w:w="115" w:type="dxa"/>
        </w:tblCellMar>
        <w:tblLook w:val="04A0" w:firstRow="1" w:lastRow="0" w:firstColumn="1" w:lastColumn="0" w:noHBand="0" w:noVBand="1"/>
      </w:tblPr>
      <w:tblGrid>
        <w:gridCol w:w="2880"/>
        <w:gridCol w:w="2160"/>
        <w:gridCol w:w="5040"/>
        <w:gridCol w:w="4320"/>
      </w:tblGrid>
      <w:tr w:rsidR="00DD08BD" w14:paraId="3A3213CD" w14:textId="77777777" w:rsidTr="00145357">
        <w:trPr>
          <w:trHeight w:val="288"/>
        </w:trPr>
        <w:tc>
          <w:tcPr>
            <w:tcW w:w="2880" w:type="dxa"/>
            <w:shd w:val="clear" w:color="auto" w:fill="0070C0"/>
            <w:vAlign w:val="center"/>
          </w:tcPr>
          <w:p w14:paraId="74B4CC72" w14:textId="77777777" w:rsidR="00DD08BD" w:rsidRPr="00593E9F" w:rsidRDefault="00DD08BD" w:rsidP="00572B15">
            <w:pPr>
              <w:jc w:val="center"/>
              <w:rPr>
                <w:rFonts w:eastAsia="Times New Roman" w:cs="Arial"/>
                <w:b/>
                <w:bCs/>
                <w:color w:val="FFFFFF" w:themeColor="background1"/>
                <w:szCs w:val="20"/>
              </w:rPr>
            </w:pPr>
            <w:bookmarkStart w:id="0" w:name="_GoBack"/>
            <w:bookmarkEnd w:id="0"/>
            <w:r w:rsidRPr="00593E9F">
              <w:rPr>
                <w:rFonts w:eastAsia="Times New Roman" w:cs="Arial"/>
                <w:b/>
                <w:bCs/>
                <w:color w:val="FFFFFF" w:themeColor="background1"/>
                <w:szCs w:val="20"/>
              </w:rPr>
              <w:t>Agenda Topic</w:t>
            </w:r>
          </w:p>
        </w:tc>
        <w:tc>
          <w:tcPr>
            <w:tcW w:w="2160" w:type="dxa"/>
            <w:shd w:val="clear" w:color="auto" w:fill="0070C0"/>
            <w:vAlign w:val="center"/>
            <w:hideMark/>
          </w:tcPr>
          <w:p w14:paraId="57142A59" w14:textId="77777777" w:rsidR="00DD08BD" w:rsidRPr="00593E9F" w:rsidRDefault="00DD08BD" w:rsidP="00572B15">
            <w:pPr>
              <w:jc w:val="center"/>
              <w:rPr>
                <w:rFonts w:eastAsia="Times New Roman" w:cs="Arial"/>
                <w:b/>
                <w:bCs/>
                <w:color w:val="FFFFFF" w:themeColor="background1"/>
                <w:szCs w:val="20"/>
              </w:rPr>
            </w:pPr>
            <w:r w:rsidRPr="00593E9F">
              <w:rPr>
                <w:rFonts w:eastAsia="Times New Roman" w:cs="Arial"/>
                <w:b/>
                <w:bCs/>
                <w:color w:val="FFFFFF" w:themeColor="background1"/>
                <w:szCs w:val="20"/>
              </w:rPr>
              <w:t>Presenter</w:t>
            </w:r>
          </w:p>
        </w:tc>
        <w:tc>
          <w:tcPr>
            <w:tcW w:w="5040" w:type="dxa"/>
            <w:shd w:val="clear" w:color="auto" w:fill="0070C0"/>
            <w:vAlign w:val="center"/>
            <w:hideMark/>
          </w:tcPr>
          <w:p w14:paraId="3BA978C4" w14:textId="77777777" w:rsidR="00DD08BD" w:rsidRPr="00593E9F" w:rsidRDefault="00DD08BD" w:rsidP="00572B15">
            <w:pPr>
              <w:jc w:val="center"/>
              <w:rPr>
                <w:rFonts w:eastAsia="Times New Roman" w:cs="Arial"/>
                <w:b/>
                <w:bCs/>
                <w:color w:val="FFFFFF" w:themeColor="background1"/>
                <w:szCs w:val="20"/>
              </w:rPr>
            </w:pPr>
            <w:r w:rsidRPr="00593E9F">
              <w:rPr>
                <w:rFonts w:eastAsia="Times New Roman" w:cs="Arial"/>
                <w:b/>
                <w:bCs/>
                <w:color w:val="FFFFFF" w:themeColor="background1"/>
                <w:szCs w:val="20"/>
              </w:rPr>
              <w:t>Discussion Notes</w:t>
            </w:r>
          </w:p>
        </w:tc>
        <w:tc>
          <w:tcPr>
            <w:tcW w:w="4320" w:type="dxa"/>
            <w:shd w:val="clear" w:color="auto" w:fill="0070C0"/>
            <w:vAlign w:val="center"/>
            <w:hideMark/>
          </w:tcPr>
          <w:p w14:paraId="6F8AC846" w14:textId="77777777" w:rsidR="00DD08BD" w:rsidRPr="00593E9F" w:rsidRDefault="00DD08BD" w:rsidP="00572B15">
            <w:pPr>
              <w:jc w:val="center"/>
              <w:rPr>
                <w:rFonts w:eastAsia="Times New Roman" w:cs="Arial"/>
                <w:b/>
                <w:bCs/>
                <w:color w:val="FFFFFF" w:themeColor="background1"/>
                <w:szCs w:val="20"/>
              </w:rPr>
            </w:pPr>
            <w:r w:rsidRPr="00593E9F">
              <w:rPr>
                <w:rFonts w:eastAsia="Times New Roman" w:cs="Arial"/>
                <w:b/>
                <w:bCs/>
                <w:color w:val="FFFFFF" w:themeColor="background1"/>
                <w:szCs w:val="20"/>
              </w:rPr>
              <w:t>Action Items</w:t>
            </w:r>
          </w:p>
        </w:tc>
      </w:tr>
      <w:tr w:rsidR="00DD08BD" w14:paraId="7F16679D" w14:textId="77777777" w:rsidTr="00145357">
        <w:trPr>
          <w:trHeight w:val="288"/>
        </w:trPr>
        <w:tc>
          <w:tcPr>
            <w:tcW w:w="2880" w:type="dxa"/>
            <w:shd w:val="clear" w:color="auto" w:fill="D9D9D9" w:themeFill="background1" w:themeFillShade="D9"/>
            <w:vAlign w:val="center"/>
            <w:hideMark/>
          </w:tcPr>
          <w:p w14:paraId="2E2E6861" w14:textId="776810DE" w:rsidR="00DD08BD" w:rsidRPr="009863C7" w:rsidRDefault="00F16833" w:rsidP="00572B15">
            <w:pPr>
              <w:rPr>
                <w:rFonts w:eastAsia="Times New Roman" w:cs="Arial"/>
                <w:b/>
                <w:bCs/>
                <w:color w:val="000000"/>
                <w:sz w:val="18"/>
                <w:szCs w:val="18"/>
              </w:rPr>
            </w:pPr>
            <w:r>
              <w:rPr>
                <w:rFonts w:eastAsia="Times New Roman" w:cs="Arial"/>
                <w:b/>
                <w:bCs/>
                <w:color w:val="000000"/>
                <w:sz w:val="18"/>
                <w:szCs w:val="18"/>
              </w:rPr>
              <w:t>PTA Updates</w:t>
            </w:r>
          </w:p>
        </w:tc>
        <w:tc>
          <w:tcPr>
            <w:tcW w:w="2160" w:type="dxa"/>
            <w:shd w:val="clear" w:color="auto" w:fill="D9D9D9" w:themeFill="background1" w:themeFillShade="D9"/>
            <w:vAlign w:val="center"/>
          </w:tcPr>
          <w:p w14:paraId="456720F6" w14:textId="77777777" w:rsidR="00DD08BD" w:rsidRPr="009863C7" w:rsidRDefault="00593E9F" w:rsidP="00572B15">
            <w:pPr>
              <w:jc w:val="center"/>
              <w:rPr>
                <w:rFonts w:eastAsia="Times New Roman" w:cs="Arial"/>
                <w:b/>
                <w:color w:val="000000"/>
                <w:sz w:val="18"/>
                <w:szCs w:val="18"/>
              </w:rPr>
            </w:pPr>
            <w:r w:rsidRPr="009863C7">
              <w:rPr>
                <w:rFonts w:eastAsia="Times New Roman" w:cs="Arial"/>
                <w:b/>
                <w:color w:val="000000"/>
                <w:sz w:val="18"/>
                <w:szCs w:val="18"/>
              </w:rPr>
              <w:t>Katie Palevecino</w:t>
            </w:r>
          </w:p>
        </w:tc>
        <w:tc>
          <w:tcPr>
            <w:tcW w:w="5040" w:type="dxa"/>
            <w:shd w:val="clear" w:color="auto" w:fill="D9D9D9" w:themeFill="background1" w:themeFillShade="D9"/>
            <w:vAlign w:val="center"/>
          </w:tcPr>
          <w:p w14:paraId="20686166" w14:textId="77777777" w:rsidR="00DD08BD" w:rsidRPr="009863C7" w:rsidRDefault="00DD08BD" w:rsidP="00572B15">
            <w:pPr>
              <w:rPr>
                <w:rFonts w:eastAsia="Times New Roman" w:cs="Arial"/>
                <w:color w:val="000000"/>
                <w:sz w:val="18"/>
                <w:szCs w:val="18"/>
              </w:rPr>
            </w:pPr>
          </w:p>
        </w:tc>
        <w:tc>
          <w:tcPr>
            <w:tcW w:w="4320" w:type="dxa"/>
            <w:shd w:val="clear" w:color="auto" w:fill="D9D9D9" w:themeFill="background1" w:themeFillShade="D9"/>
            <w:vAlign w:val="center"/>
          </w:tcPr>
          <w:p w14:paraId="5F6D4C56" w14:textId="77777777" w:rsidR="00DD08BD" w:rsidRPr="009863C7" w:rsidRDefault="00DD08BD" w:rsidP="00572B15">
            <w:pPr>
              <w:rPr>
                <w:rFonts w:eastAsia="Times New Roman" w:cs="Arial"/>
                <w:color w:val="000000"/>
                <w:sz w:val="18"/>
                <w:szCs w:val="18"/>
              </w:rPr>
            </w:pPr>
          </w:p>
        </w:tc>
      </w:tr>
      <w:tr w:rsidR="00DA351E" w:rsidRPr="009807DF" w14:paraId="2D3C8D4C" w14:textId="77777777" w:rsidTr="00145357">
        <w:trPr>
          <w:trHeight w:val="288"/>
        </w:trPr>
        <w:tc>
          <w:tcPr>
            <w:tcW w:w="2880" w:type="dxa"/>
            <w:shd w:val="clear" w:color="auto" w:fill="auto"/>
            <w:vAlign w:val="center"/>
          </w:tcPr>
          <w:p w14:paraId="1991F337" w14:textId="73A9FD56" w:rsidR="00DA351E" w:rsidRPr="009863C7" w:rsidRDefault="005B7B17" w:rsidP="009863C7">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Feedback Survey</w:t>
            </w:r>
          </w:p>
        </w:tc>
        <w:tc>
          <w:tcPr>
            <w:tcW w:w="2160" w:type="dxa"/>
            <w:shd w:val="clear" w:color="auto" w:fill="auto"/>
            <w:vAlign w:val="center"/>
          </w:tcPr>
          <w:p w14:paraId="0F2C3E27" w14:textId="77777777" w:rsidR="00DA351E" w:rsidRPr="009863C7" w:rsidRDefault="00DA351E" w:rsidP="009863C7">
            <w:pPr>
              <w:jc w:val="center"/>
              <w:rPr>
                <w:rFonts w:eastAsia="Times New Roman" w:cs="Arial"/>
                <w:color w:val="000000"/>
                <w:sz w:val="18"/>
                <w:szCs w:val="18"/>
              </w:rPr>
            </w:pPr>
          </w:p>
        </w:tc>
        <w:tc>
          <w:tcPr>
            <w:tcW w:w="5040" w:type="dxa"/>
            <w:shd w:val="clear" w:color="auto" w:fill="auto"/>
            <w:vAlign w:val="center"/>
          </w:tcPr>
          <w:p w14:paraId="2F592859" w14:textId="2450F105" w:rsidR="00DA351E" w:rsidRPr="009863C7" w:rsidRDefault="005B7B17" w:rsidP="009863C7">
            <w:pPr>
              <w:ind w:left="360" w:hanging="360"/>
              <w:rPr>
                <w:rFonts w:eastAsia="Times New Roman" w:cs="Arial"/>
                <w:color w:val="000000"/>
                <w:sz w:val="18"/>
                <w:szCs w:val="18"/>
              </w:rPr>
            </w:pPr>
            <w:r>
              <w:rPr>
                <w:rFonts w:eastAsia="Times New Roman" w:cs="Arial"/>
                <w:color w:val="000000"/>
                <w:sz w:val="18"/>
                <w:szCs w:val="18"/>
              </w:rPr>
              <w:t>Available on the LCTA website, will be live through the summer.</w:t>
            </w:r>
          </w:p>
        </w:tc>
        <w:tc>
          <w:tcPr>
            <w:tcW w:w="4320" w:type="dxa"/>
            <w:shd w:val="clear" w:color="auto" w:fill="auto"/>
            <w:vAlign w:val="center"/>
          </w:tcPr>
          <w:p w14:paraId="0A6DB16E" w14:textId="3CC43C48" w:rsidR="00DA351E" w:rsidRPr="009863C7" w:rsidRDefault="005B7B17" w:rsidP="009863C7">
            <w:pPr>
              <w:rPr>
                <w:rFonts w:eastAsia="Times New Roman" w:cs="Arial"/>
                <w:color w:val="000000"/>
                <w:sz w:val="18"/>
                <w:szCs w:val="18"/>
              </w:rPr>
            </w:pPr>
            <w:r>
              <w:rPr>
                <w:rFonts w:eastAsia="Times New Roman" w:cs="Arial"/>
                <w:color w:val="000000"/>
                <w:sz w:val="18"/>
                <w:szCs w:val="18"/>
              </w:rPr>
              <w:t>Please fill out with your feedback!</w:t>
            </w:r>
          </w:p>
        </w:tc>
      </w:tr>
      <w:tr w:rsidR="00593E9F" w:rsidRPr="004C12BC" w14:paraId="4FC11683" w14:textId="77777777" w:rsidTr="00145357">
        <w:trPr>
          <w:trHeight w:val="288"/>
        </w:trPr>
        <w:tc>
          <w:tcPr>
            <w:tcW w:w="2880" w:type="dxa"/>
            <w:shd w:val="clear" w:color="auto" w:fill="auto"/>
            <w:vAlign w:val="center"/>
          </w:tcPr>
          <w:p w14:paraId="07056944" w14:textId="3A00627E" w:rsidR="00593E9F" w:rsidRPr="009863C7" w:rsidRDefault="005B7B17" w:rsidP="009863C7">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Uniforms</w:t>
            </w:r>
          </w:p>
        </w:tc>
        <w:tc>
          <w:tcPr>
            <w:tcW w:w="2160" w:type="dxa"/>
            <w:shd w:val="clear" w:color="auto" w:fill="auto"/>
            <w:vAlign w:val="center"/>
          </w:tcPr>
          <w:p w14:paraId="75A40235" w14:textId="77777777" w:rsidR="00593E9F" w:rsidRPr="009863C7" w:rsidRDefault="00593E9F" w:rsidP="009863C7">
            <w:pPr>
              <w:jc w:val="center"/>
              <w:rPr>
                <w:rFonts w:eastAsia="Times New Roman" w:cs="Arial"/>
                <w:color w:val="000000"/>
                <w:sz w:val="18"/>
                <w:szCs w:val="18"/>
              </w:rPr>
            </w:pPr>
          </w:p>
        </w:tc>
        <w:tc>
          <w:tcPr>
            <w:tcW w:w="5040" w:type="dxa"/>
            <w:shd w:val="clear" w:color="auto" w:fill="auto"/>
            <w:vAlign w:val="center"/>
          </w:tcPr>
          <w:p w14:paraId="2FF5A769" w14:textId="510BD445" w:rsidR="00593E9F" w:rsidRPr="009863C7" w:rsidRDefault="005B7B17" w:rsidP="009863C7">
            <w:pPr>
              <w:ind w:left="360" w:hanging="360"/>
              <w:rPr>
                <w:rFonts w:eastAsia="Times New Roman" w:cs="Arial"/>
                <w:color w:val="000000"/>
                <w:sz w:val="18"/>
                <w:szCs w:val="18"/>
              </w:rPr>
            </w:pPr>
            <w:r>
              <w:rPr>
                <w:rFonts w:eastAsia="Times New Roman" w:cs="Arial"/>
                <w:color w:val="000000"/>
                <w:sz w:val="18"/>
                <w:szCs w:val="18"/>
              </w:rPr>
              <w:t>Topic that has come up via the feedback survey; t</w:t>
            </w:r>
            <w:r w:rsidRPr="005B7B17">
              <w:rPr>
                <w:rFonts w:eastAsia="Times New Roman" w:cs="Arial"/>
                <w:color w:val="000000"/>
                <w:sz w:val="18"/>
                <w:szCs w:val="18"/>
              </w:rPr>
              <w:t>his is not going to change – there is a whole process around this within the school district, so the program will continue. There are resources within the school and PTA for children who are not able to afford uniforms.</w:t>
            </w:r>
          </w:p>
        </w:tc>
        <w:tc>
          <w:tcPr>
            <w:tcW w:w="4320" w:type="dxa"/>
            <w:shd w:val="clear" w:color="auto" w:fill="auto"/>
            <w:vAlign w:val="center"/>
          </w:tcPr>
          <w:p w14:paraId="7E24403B" w14:textId="3763470A" w:rsidR="00593E9F" w:rsidRPr="009863C7" w:rsidRDefault="005B7B17" w:rsidP="009863C7">
            <w:pPr>
              <w:rPr>
                <w:rFonts w:eastAsia="Times New Roman" w:cs="Arial"/>
                <w:color w:val="000000"/>
                <w:sz w:val="18"/>
                <w:szCs w:val="18"/>
              </w:rPr>
            </w:pPr>
            <w:r>
              <w:rPr>
                <w:rFonts w:eastAsia="Times New Roman" w:cs="Arial"/>
                <w:color w:val="000000"/>
                <w:sz w:val="18"/>
                <w:szCs w:val="18"/>
              </w:rPr>
              <w:t>Contact PTA or Ms. Woolard for more information on uniform resources.</w:t>
            </w:r>
          </w:p>
        </w:tc>
      </w:tr>
      <w:tr w:rsidR="00593E9F" w:rsidRPr="009807DF" w14:paraId="36469F50" w14:textId="77777777" w:rsidTr="00145357">
        <w:trPr>
          <w:trHeight w:val="288"/>
        </w:trPr>
        <w:tc>
          <w:tcPr>
            <w:tcW w:w="2880" w:type="dxa"/>
            <w:shd w:val="clear" w:color="auto" w:fill="auto"/>
            <w:vAlign w:val="center"/>
          </w:tcPr>
          <w:p w14:paraId="3D897BD4" w14:textId="4A0133F5" w:rsidR="00593E9F" w:rsidRPr="009863C7" w:rsidRDefault="00C37819" w:rsidP="009863C7">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Summer Resource Page</w:t>
            </w:r>
          </w:p>
        </w:tc>
        <w:tc>
          <w:tcPr>
            <w:tcW w:w="2160" w:type="dxa"/>
            <w:shd w:val="clear" w:color="auto" w:fill="auto"/>
            <w:vAlign w:val="center"/>
          </w:tcPr>
          <w:p w14:paraId="5E603E7E" w14:textId="77777777" w:rsidR="00593E9F" w:rsidRPr="009863C7" w:rsidRDefault="00593E9F" w:rsidP="009863C7">
            <w:pPr>
              <w:jc w:val="center"/>
              <w:rPr>
                <w:rFonts w:eastAsia="Times New Roman" w:cs="Arial"/>
                <w:color w:val="000000"/>
                <w:sz w:val="18"/>
                <w:szCs w:val="18"/>
              </w:rPr>
            </w:pPr>
          </w:p>
        </w:tc>
        <w:tc>
          <w:tcPr>
            <w:tcW w:w="5040" w:type="dxa"/>
            <w:shd w:val="clear" w:color="auto" w:fill="auto"/>
            <w:vAlign w:val="center"/>
          </w:tcPr>
          <w:p w14:paraId="2D4A56BE" w14:textId="5364B889" w:rsidR="00593E9F" w:rsidRPr="009863C7" w:rsidRDefault="00C37819" w:rsidP="009863C7">
            <w:pPr>
              <w:ind w:left="360" w:hanging="360"/>
              <w:rPr>
                <w:rFonts w:eastAsia="Times New Roman" w:cs="Arial"/>
                <w:color w:val="000000"/>
                <w:sz w:val="18"/>
                <w:szCs w:val="18"/>
              </w:rPr>
            </w:pPr>
            <w:r w:rsidRPr="00C37819">
              <w:rPr>
                <w:rFonts w:eastAsia="Times New Roman" w:cs="Arial"/>
                <w:color w:val="000000"/>
                <w:sz w:val="18"/>
                <w:szCs w:val="18"/>
              </w:rPr>
              <w:t>E-roars will continue through the summer, but resources posted on the LCTA PTA website as well.</w:t>
            </w:r>
          </w:p>
        </w:tc>
        <w:tc>
          <w:tcPr>
            <w:tcW w:w="4320" w:type="dxa"/>
            <w:shd w:val="clear" w:color="auto" w:fill="auto"/>
            <w:vAlign w:val="center"/>
          </w:tcPr>
          <w:p w14:paraId="17EE913D" w14:textId="77777777" w:rsidR="00593E9F" w:rsidRPr="009863C7" w:rsidRDefault="00593E9F" w:rsidP="009863C7">
            <w:pPr>
              <w:rPr>
                <w:rFonts w:eastAsia="Times New Roman" w:cs="Arial"/>
                <w:color w:val="000000"/>
                <w:sz w:val="18"/>
                <w:szCs w:val="18"/>
              </w:rPr>
            </w:pPr>
          </w:p>
        </w:tc>
      </w:tr>
      <w:tr w:rsidR="00593E9F" w:rsidRPr="004C12BC" w14:paraId="1E0B8A1B" w14:textId="77777777" w:rsidTr="00145357">
        <w:trPr>
          <w:trHeight w:val="288"/>
        </w:trPr>
        <w:tc>
          <w:tcPr>
            <w:tcW w:w="2880" w:type="dxa"/>
            <w:shd w:val="clear" w:color="auto" w:fill="auto"/>
            <w:vAlign w:val="center"/>
          </w:tcPr>
          <w:p w14:paraId="4E5A84D9" w14:textId="2D0B1AF9" w:rsidR="00593E9F" w:rsidRPr="009863C7" w:rsidRDefault="00C37819" w:rsidP="009863C7">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5</w:t>
            </w:r>
            <w:r w:rsidRPr="00C37819">
              <w:rPr>
                <w:rFonts w:eastAsia="Times New Roman" w:cs="Arial"/>
                <w:color w:val="000000"/>
                <w:sz w:val="18"/>
                <w:szCs w:val="18"/>
                <w:vertAlign w:val="superscript"/>
              </w:rPr>
              <w:t>th</w:t>
            </w:r>
            <w:r>
              <w:rPr>
                <w:rFonts w:eastAsia="Times New Roman" w:cs="Arial"/>
                <w:color w:val="000000"/>
                <w:sz w:val="18"/>
                <w:szCs w:val="18"/>
              </w:rPr>
              <w:t xml:space="preserve"> Grade Window Signs</w:t>
            </w:r>
          </w:p>
        </w:tc>
        <w:tc>
          <w:tcPr>
            <w:tcW w:w="2160" w:type="dxa"/>
            <w:shd w:val="clear" w:color="auto" w:fill="auto"/>
            <w:vAlign w:val="center"/>
          </w:tcPr>
          <w:p w14:paraId="01A748EF" w14:textId="77777777" w:rsidR="00593E9F" w:rsidRPr="009863C7" w:rsidRDefault="00593E9F" w:rsidP="009863C7">
            <w:pPr>
              <w:jc w:val="center"/>
              <w:rPr>
                <w:rFonts w:eastAsia="Times New Roman" w:cs="Arial"/>
                <w:color w:val="000000"/>
                <w:sz w:val="18"/>
                <w:szCs w:val="18"/>
              </w:rPr>
            </w:pPr>
          </w:p>
        </w:tc>
        <w:tc>
          <w:tcPr>
            <w:tcW w:w="5040" w:type="dxa"/>
            <w:shd w:val="clear" w:color="auto" w:fill="auto"/>
            <w:vAlign w:val="center"/>
          </w:tcPr>
          <w:p w14:paraId="09A5B2F9" w14:textId="6E75AC3B" w:rsidR="00593E9F" w:rsidRPr="009863C7" w:rsidRDefault="00C37819" w:rsidP="009863C7">
            <w:pPr>
              <w:ind w:left="360" w:hanging="360"/>
              <w:rPr>
                <w:rFonts w:eastAsia="Times New Roman" w:cs="Arial"/>
                <w:color w:val="000000"/>
                <w:sz w:val="18"/>
                <w:szCs w:val="18"/>
              </w:rPr>
            </w:pPr>
            <w:r w:rsidRPr="00C37819">
              <w:rPr>
                <w:rFonts w:eastAsia="Times New Roman" w:cs="Arial"/>
                <w:color w:val="000000"/>
                <w:sz w:val="18"/>
                <w:szCs w:val="18"/>
              </w:rPr>
              <w:t>Will be mailed to 5th grade graduates in the next week. We chose window decals as not all OT people have lawns for a lawn sign, but those can be ordered as well.</w:t>
            </w:r>
          </w:p>
        </w:tc>
        <w:tc>
          <w:tcPr>
            <w:tcW w:w="4320" w:type="dxa"/>
            <w:shd w:val="clear" w:color="auto" w:fill="auto"/>
            <w:vAlign w:val="center"/>
          </w:tcPr>
          <w:p w14:paraId="34CFAC23" w14:textId="20E95857" w:rsidR="00593E9F" w:rsidRPr="009863C7" w:rsidRDefault="00651439" w:rsidP="009863C7">
            <w:pPr>
              <w:rPr>
                <w:rFonts w:eastAsia="Times New Roman" w:cs="Arial"/>
                <w:color w:val="000000"/>
                <w:sz w:val="18"/>
                <w:szCs w:val="18"/>
              </w:rPr>
            </w:pPr>
            <w:r>
              <w:rPr>
                <w:rFonts w:eastAsia="Times New Roman" w:cs="Arial"/>
                <w:color w:val="000000"/>
                <w:sz w:val="18"/>
                <w:szCs w:val="18"/>
              </w:rPr>
              <w:t>Parents of graduating 5</w:t>
            </w:r>
            <w:r w:rsidRPr="00651439">
              <w:rPr>
                <w:rFonts w:eastAsia="Times New Roman" w:cs="Arial"/>
                <w:color w:val="000000"/>
                <w:sz w:val="18"/>
                <w:szCs w:val="18"/>
                <w:vertAlign w:val="superscript"/>
              </w:rPr>
              <w:t>th</w:t>
            </w:r>
            <w:r>
              <w:rPr>
                <w:rFonts w:eastAsia="Times New Roman" w:cs="Arial"/>
                <w:color w:val="000000"/>
                <w:sz w:val="18"/>
                <w:szCs w:val="18"/>
              </w:rPr>
              <w:t xml:space="preserve"> graders: L</w:t>
            </w:r>
            <w:r w:rsidR="00C37819">
              <w:rPr>
                <w:rFonts w:eastAsia="Times New Roman" w:cs="Arial"/>
                <w:color w:val="000000"/>
                <w:sz w:val="18"/>
                <w:szCs w:val="18"/>
              </w:rPr>
              <w:t>ook for window decals in the next week!</w:t>
            </w:r>
          </w:p>
        </w:tc>
      </w:tr>
      <w:tr w:rsidR="00593E9F" w:rsidRPr="004C12BC" w14:paraId="0AD9D9D1" w14:textId="77777777" w:rsidTr="00145357">
        <w:trPr>
          <w:trHeight w:val="288"/>
        </w:trPr>
        <w:tc>
          <w:tcPr>
            <w:tcW w:w="2880" w:type="dxa"/>
            <w:shd w:val="clear" w:color="auto" w:fill="auto"/>
            <w:vAlign w:val="center"/>
          </w:tcPr>
          <w:p w14:paraId="3BBDDF4D" w14:textId="533AD3CC" w:rsidR="00593E9F" w:rsidRPr="009863C7" w:rsidRDefault="00F16833" w:rsidP="009863C7">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Sprout Supplies</w:t>
            </w:r>
          </w:p>
        </w:tc>
        <w:tc>
          <w:tcPr>
            <w:tcW w:w="2160" w:type="dxa"/>
            <w:shd w:val="clear" w:color="auto" w:fill="auto"/>
            <w:vAlign w:val="center"/>
          </w:tcPr>
          <w:p w14:paraId="7E2C529D" w14:textId="77777777" w:rsidR="00593E9F" w:rsidRPr="009863C7" w:rsidRDefault="00593E9F" w:rsidP="009863C7">
            <w:pPr>
              <w:jc w:val="center"/>
              <w:rPr>
                <w:rFonts w:eastAsia="Times New Roman" w:cs="Arial"/>
                <w:color w:val="000000"/>
                <w:sz w:val="18"/>
                <w:szCs w:val="18"/>
              </w:rPr>
            </w:pPr>
          </w:p>
        </w:tc>
        <w:tc>
          <w:tcPr>
            <w:tcW w:w="5040" w:type="dxa"/>
            <w:shd w:val="clear" w:color="auto" w:fill="auto"/>
            <w:vAlign w:val="center"/>
          </w:tcPr>
          <w:p w14:paraId="056A5E0E" w14:textId="0115E6F0" w:rsidR="00593E9F" w:rsidRPr="009863C7" w:rsidRDefault="00F16833" w:rsidP="009863C7">
            <w:pPr>
              <w:ind w:left="360" w:hanging="360"/>
              <w:rPr>
                <w:rFonts w:eastAsia="Times New Roman" w:cs="Arial"/>
                <w:color w:val="000000"/>
                <w:sz w:val="18"/>
                <w:szCs w:val="18"/>
              </w:rPr>
            </w:pPr>
            <w:r w:rsidRPr="00F16833">
              <w:rPr>
                <w:rFonts w:eastAsia="Times New Roman" w:cs="Arial"/>
                <w:color w:val="000000"/>
                <w:sz w:val="18"/>
                <w:szCs w:val="18"/>
              </w:rPr>
              <w:t>Order deadline of July 14 for the moment. This can be a good alternative for those who don’t want to go out to shop. Sprout will hold supplies in their warehouse until the school building is re-opened and supplies can be delivered. Additional information communicated in e-Roar and Lion Tales.</w:t>
            </w:r>
          </w:p>
        </w:tc>
        <w:tc>
          <w:tcPr>
            <w:tcW w:w="4320" w:type="dxa"/>
            <w:shd w:val="clear" w:color="auto" w:fill="auto"/>
            <w:vAlign w:val="center"/>
          </w:tcPr>
          <w:p w14:paraId="5CA6ECDE" w14:textId="77777777" w:rsidR="00593E9F" w:rsidRPr="009863C7" w:rsidRDefault="00593E9F" w:rsidP="009863C7">
            <w:pPr>
              <w:rPr>
                <w:rFonts w:eastAsia="Times New Roman" w:cs="Arial"/>
                <w:color w:val="000000"/>
                <w:sz w:val="18"/>
                <w:szCs w:val="18"/>
              </w:rPr>
            </w:pPr>
          </w:p>
        </w:tc>
      </w:tr>
      <w:tr w:rsidR="00593E9F" w:rsidRPr="004C12BC" w14:paraId="17DCAC92" w14:textId="77777777" w:rsidTr="00145357">
        <w:trPr>
          <w:trHeight w:val="288"/>
        </w:trPr>
        <w:tc>
          <w:tcPr>
            <w:tcW w:w="2880" w:type="dxa"/>
            <w:shd w:val="clear" w:color="auto" w:fill="auto"/>
            <w:vAlign w:val="center"/>
          </w:tcPr>
          <w:p w14:paraId="6285E03F" w14:textId="573BEADC" w:rsidR="00593E9F" w:rsidRPr="009863C7" w:rsidRDefault="00F16833" w:rsidP="009863C7">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Electronic Benefit Transfer Cards</w:t>
            </w:r>
          </w:p>
        </w:tc>
        <w:tc>
          <w:tcPr>
            <w:tcW w:w="2160" w:type="dxa"/>
            <w:shd w:val="clear" w:color="auto" w:fill="auto"/>
            <w:vAlign w:val="center"/>
          </w:tcPr>
          <w:p w14:paraId="44F8A901" w14:textId="77777777" w:rsidR="00593E9F" w:rsidRPr="009863C7" w:rsidRDefault="00593E9F" w:rsidP="009863C7">
            <w:pPr>
              <w:jc w:val="center"/>
              <w:rPr>
                <w:rFonts w:eastAsia="Times New Roman" w:cs="Arial"/>
                <w:color w:val="000000"/>
                <w:sz w:val="18"/>
                <w:szCs w:val="18"/>
              </w:rPr>
            </w:pPr>
          </w:p>
        </w:tc>
        <w:tc>
          <w:tcPr>
            <w:tcW w:w="5040" w:type="dxa"/>
            <w:shd w:val="clear" w:color="auto" w:fill="auto"/>
            <w:vAlign w:val="center"/>
          </w:tcPr>
          <w:p w14:paraId="12785638" w14:textId="52B011C8" w:rsidR="00593E9F" w:rsidRPr="009863C7" w:rsidRDefault="00F16833" w:rsidP="009863C7">
            <w:pPr>
              <w:ind w:left="360" w:hanging="360"/>
              <w:rPr>
                <w:rFonts w:eastAsia="Times New Roman" w:cs="Arial"/>
                <w:color w:val="000000"/>
                <w:sz w:val="18"/>
                <w:szCs w:val="18"/>
              </w:rPr>
            </w:pPr>
            <w:r w:rsidRPr="00F16833">
              <w:rPr>
                <w:rFonts w:eastAsia="Times New Roman" w:cs="Arial"/>
                <w:color w:val="000000"/>
                <w:sz w:val="18"/>
                <w:szCs w:val="18"/>
              </w:rPr>
              <w:t>Any student eligible for free/reduced lunch will be eligible for a card to purchase food over the summer.</w:t>
            </w:r>
          </w:p>
        </w:tc>
        <w:tc>
          <w:tcPr>
            <w:tcW w:w="4320" w:type="dxa"/>
            <w:shd w:val="clear" w:color="auto" w:fill="auto"/>
            <w:vAlign w:val="center"/>
          </w:tcPr>
          <w:p w14:paraId="2D90676E" w14:textId="77777777" w:rsidR="00593E9F" w:rsidRPr="009863C7" w:rsidRDefault="00593E9F" w:rsidP="009863C7">
            <w:pPr>
              <w:rPr>
                <w:rFonts w:eastAsia="Times New Roman" w:cs="Arial"/>
                <w:color w:val="000000"/>
                <w:sz w:val="18"/>
                <w:szCs w:val="18"/>
              </w:rPr>
            </w:pPr>
          </w:p>
        </w:tc>
      </w:tr>
      <w:tr w:rsidR="00593E9F" w14:paraId="4ECC6E0D" w14:textId="77777777" w:rsidTr="00145357">
        <w:trPr>
          <w:trHeight w:val="288"/>
        </w:trPr>
        <w:tc>
          <w:tcPr>
            <w:tcW w:w="2880" w:type="dxa"/>
            <w:shd w:val="clear" w:color="auto" w:fill="D9D9D9" w:themeFill="background1" w:themeFillShade="D9"/>
            <w:vAlign w:val="center"/>
            <w:hideMark/>
          </w:tcPr>
          <w:p w14:paraId="07D52D11" w14:textId="519CB2C5" w:rsidR="00593E9F" w:rsidRPr="009863C7" w:rsidRDefault="00F16833" w:rsidP="00593E9F">
            <w:pPr>
              <w:rPr>
                <w:rFonts w:eastAsia="Times New Roman" w:cs="Arial"/>
                <w:b/>
                <w:bCs/>
                <w:color w:val="000000"/>
                <w:sz w:val="18"/>
                <w:szCs w:val="18"/>
              </w:rPr>
            </w:pPr>
            <w:r>
              <w:rPr>
                <w:rFonts w:eastAsia="Times New Roman" w:cs="Arial"/>
                <w:b/>
                <w:bCs/>
                <w:color w:val="000000"/>
                <w:sz w:val="18"/>
                <w:szCs w:val="18"/>
              </w:rPr>
              <w:t>Student Support Services</w:t>
            </w:r>
          </w:p>
        </w:tc>
        <w:tc>
          <w:tcPr>
            <w:tcW w:w="2160" w:type="dxa"/>
            <w:shd w:val="clear" w:color="auto" w:fill="D9D9D9" w:themeFill="background1" w:themeFillShade="D9"/>
            <w:vAlign w:val="center"/>
          </w:tcPr>
          <w:p w14:paraId="182E985B" w14:textId="3FFCD52A" w:rsidR="00593E9F" w:rsidRPr="009863C7" w:rsidRDefault="00F16833" w:rsidP="00593E9F">
            <w:pPr>
              <w:jc w:val="center"/>
              <w:rPr>
                <w:rFonts w:eastAsia="Times New Roman" w:cs="Arial"/>
                <w:b/>
                <w:bCs/>
                <w:color w:val="000000"/>
                <w:sz w:val="18"/>
                <w:szCs w:val="18"/>
              </w:rPr>
            </w:pPr>
            <w:r>
              <w:rPr>
                <w:rFonts w:eastAsia="Times New Roman" w:cs="Arial"/>
                <w:b/>
                <w:bCs/>
                <w:color w:val="000000"/>
                <w:sz w:val="18"/>
                <w:szCs w:val="18"/>
              </w:rPr>
              <w:t>Ms. Bustard</w:t>
            </w:r>
          </w:p>
        </w:tc>
        <w:tc>
          <w:tcPr>
            <w:tcW w:w="5040" w:type="dxa"/>
            <w:shd w:val="clear" w:color="auto" w:fill="D9D9D9" w:themeFill="background1" w:themeFillShade="D9"/>
            <w:vAlign w:val="center"/>
          </w:tcPr>
          <w:p w14:paraId="4E9790DB" w14:textId="77777777" w:rsidR="00593E9F" w:rsidRPr="009863C7" w:rsidRDefault="00593E9F" w:rsidP="00593E9F">
            <w:pPr>
              <w:rPr>
                <w:rFonts w:eastAsia="Times New Roman" w:cs="Arial"/>
                <w:b/>
                <w:bCs/>
                <w:color w:val="000000"/>
                <w:sz w:val="18"/>
                <w:szCs w:val="18"/>
              </w:rPr>
            </w:pPr>
          </w:p>
        </w:tc>
        <w:tc>
          <w:tcPr>
            <w:tcW w:w="4320" w:type="dxa"/>
            <w:shd w:val="clear" w:color="auto" w:fill="D9D9D9" w:themeFill="background1" w:themeFillShade="D9"/>
            <w:vAlign w:val="center"/>
          </w:tcPr>
          <w:p w14:paraId="279D0B6F" w14:textId="77777777" w:rsidR="00593E9F" w:rsidRPr="009863C7" w:rsidRDefault="00593E9F" w:rsidP="00593E9F">
            <w:pPr>
              <w:rPr>
                <w:rFonts w:eastAsia="Times New Roman" w:cs="Arial"/>
                <w:b/>
                <w:bCs/>
                <w:color w:val="000000"/>
                <w:sz w:val="18"/>
                <w:szCs w:val="18"/>
              </w:rPr>
            </w:pPr>
          </w:p>
        </w:tc>
      </w:tr>
      <w:tr w:rsidR="009863C7" w:rsidRPr="009807DF" w14:paraId="5DC3F621" w14:textId="77777777" w:rsidTr="00145357">
        <w:trPr>
          <w:trHeight w:val="288"/>
        </w:trPr>
        <w:tc>
          <w:tcPr>
            <w:tcW w:w="2880" w:type="dxa"/>
            <w:shd w:val="clear" w:color="auto" w:fill="auto"/>
            <w:vAlign w:val="center"/>
          </w:tcPr>
          <w:p w14:paraId="13A6C291" w14:textId="463DD6E5" w:rsidR="009863C7" w:rsidRPr="009863C7" w:rsidRDefault="00F16833" w:rsidP="009863C7">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Google Check In Form</w:t>
            </w:r>
          </w:p>
        </w:tc>
        <w:tc>
          <w:tcPr>
            <w:tcW w:w="2160" w:type="dxa"/>
            <w:shd w:val="clear" w:color="auto" w:fill="auto"/>
            <w:vAlign w:val="center"/>
          </w:tcPr>
          <w:p w14:paraId="7F82DFFB" w14:textId="77777777" w:rsidR="009863C7" w:rsidRPr="009863C7" w:rsidRDefault="009863C7" w:rsidP="009863C7">
            <w:pPr>
              <w:jc w:val="center"/>
              <w:rPr>
                <w:rFonts w:eastAsia="Times New Roman" w:cs="Arial"/>
                <w:color w:val="000000"/>
                <w:sz w:val="18"/>
                <w:szCs w:val="18"/>
              </w:rPr>
            </w:pPr>
          </w:p>
        </w:tc>
        <w:tc>
          <w:tcPr>
            <w:tcW w:w="5040" w:type="dxa"/>
            <w:shd w:val="clear" w:color="auto" w:fill="auto"/>
            <w:vAlign w:val="center"/>
          </w:tcPr>
          <w:p w14:paraId="5AD79FEF" w14:textId="39E445AD" w:rsidR="009863C7" w:rsidRPr="009863C7" w:rsidRDefault="00F16833" w:rsidP="009863C7">
            <w:pPr>
              <w:ind w:left="360" w:hanging="360"/>
              <w:rPr>
                <w:rFonts w:eastAsia="Times New Roman" w:cs="Arial"/>
                <w:color w:val="000000"/>
                <w:sz w:val="18"/>
                <w:szCs w:val="18"/>
              </w:rPr>
            </w:pPr>
            <w:r w:rsidRPr="00F16833">
              <w:rPr>
                <w:rFonts w:eastAsia="Times New Roman" w:cs="Arial"/>
                <w:color w:val="000000"/>
                <w:sz w:val="18"/>
                <w:szCs w:val="18"/>
              </w:rPr>
              <w:t>This will be a relatively simple form – identifier as parent or student and contact information for the follow up. Within 24 hours, a SST member will check in and follow up. Feedback? If you have any questions or concerns, feel free to get in touch. This won’t replace existing channels of communication, will be in addition to.</w:t>
            </w:r>
          </w:p>
        </w:tc>
        <w:tc>
          <w:tcPr>
            <w:tcW w:w="4320" w:type="dxa"/>
            <w:shd w:val="clear" w:color="auto" w:fill="auto"/>
            <w:vAlign w:val="center"/>
          </w:tcPr>
          <w:p w14:paraId="1D1F887D" w14:textId="1656031F" w:rsidR="009863C7" w:rsidRPr="009863C7" w:rsidRDefault="00651439" w:rsidP="009863C7">
            <w:pPr>
              <w:rPr>
                <w:rFonts w:eastAsia="Times New Roman" w:cs="Arial"/>
                <w:color w:val="000000"/>
                <w:sz w:val="18"/>
                <w:szCs w:val="18"/>
              </w:rPr>
            </w:pPr>
            <w:r>
              <w:rPr>
                <w:rFonts w:eastAsia="Times New Roman" w:cs="Arial"/>
                <w:color w:val="000000"/>
                <w:sz w:val="18"/>
                <w:szCs w:val="18"/>
              </w:rPr>
              <w:t>Contact Ms. Bustard with any questions.</w:t>
            </w:r>
          </w:p>
        </w:tc>
      </w:tr>
    </w:tbl>
    <w:p w14:paraId="3E3BE61D" w14:textId="77777777" w:rsidR="00F16833" w:rsidRDefault="00F16833">
      <w:r>
        <w:br w:type="page"/>
      </w:r>
    </w:p>
    <w:tbl>
      <w:tblPr>
        <w:tblW w:w="14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14" w:type="dxa"/>
          <w:left w:w="115" w:type="dxa"/>
          <w:bottom w:w="14" w:type="dxa"/>
          <w:right w:w="115" w:type="dxa"/>
        </w:tblCellMar>
        <w:tblLook w:val="04A0" w:firstRow="1" w:lastRow="0" w:firstColumn="1" w:lastColumn="0" w:noHBand="0" w:noVBand="1"/>
      </w:tblPr>
      <w:tblGrid>
        <w:gridCol w:w="2880"/>
        <w:gridCol w:w="2160"/>
        <w:gridCol w:w="5040"/>
        <w:gridCol w:w="4320"/>
      </w:tblGrid>
      <w:tr w:rsidR="00593E9F" w:rsidRPr="003E45C5" w14:paraId="1D587504" w14:textId="77777777" w:rsidTr="00145357">
        <w:trPr>
          <w:trHeight w:val="288"/>
        </w:trPr>
        <w:tc>
          <w:tcPr>
            <w:tcW w:w="2880" w:type="dxa"/>
            <w:shd w:val="clear" w:color="auto" w:fill="D9D9D9" w:themeFill="background1" w:themeFillShade="D9"/>
            <w:vAlign w:val="center"/>
            <w:hideMark/>
          </w:tcPr>
          <w:p w14:paraId="41C63E35" w14:textId="3B4AC387" w:rsidR="00593E9F" w:rsidRPr="009863C7" w:rsidRDefault="00F16833" w:rsidP="00593E9F">
            <w:pPr>
              <w:rPr>
                <w:rFonts w:eastAsia="Times New Roman" w:cs="Arial"/>
                <w:b/>
                <w:bCs/>
                <w:color w:val="000000"/>
                <w:sz w:val="18"/>
                <w:szCs w:val="18"/>
              </w:rPr>
            </w:pPr>
            <w:r>
              <w:rPr>
                <w:rFonts w:eastAsia="Times New Roman" w:cs="Arial"/>
                <w:b/>
                <w:bCs/>
                <w:color w:val="000000"/>
                <w:sz w:val="18"/>
                <w:szCs w:val="18"/>
              </w:rPr>
              <w:lastRenderedPageBreak/>
              <w:t>Yearbook</w:t>
            </w:r>
          </w:p>
        </w:tc>
        <w:tc>
          <w:tcPr>
            <w:tcW w:w="2160" w:type="dxa"/>
            <w:shd w:val="clear" w:color="auto" w:fill="D9D9D9" w:themeFill="background1" w:themeFillShade="D9"/>
            <w:vAlign w:val="center"/>
          </w:tcPr>
          <w:p w14:paraId="6D4D5882" w14:textId="08E59FD5" w:rsidR="00593E9F" w:rsidRPr="009863C7" w:rsidRDefault="00F16833" w:rsidP="00593E9F">
            <w:pPr>
              <w:jc w:val="center"/>
              <w:rPr>
                <w:rFonts w:eastAsia="Times New Roman" w:cs="Arial"/>
                <w:b/>
                <w:bCs/>
                <w:color w:val="000000"/>
                <w:sz w:val="18"/>
                <w:szCs w:val="18"/>
              </w:rPr>
            </w:pPr>
            <w:r>
              <w:rPr>
                <w:rFonts w:eastAsia="Times New Roman" w:cs="Arial"/>
                <w:b/>
                <w:bCs/>
                <w:color w:val="000000"/>
                <w:sz w:val="18"/>
                <w:szCs w:val="18"/>
              </w:rPr>
              <w:t>Melissa Carstens</w:t>
            </w:r>
          </w:p>
        </w:tc>
        <w:tc>
          <w:tcPr>
            <w:tcW w:w="5040" w:type="dxa"/>
            <w:shd w:val="clear" w:color="auto" w:fill="D9D9D9" w:themeFill="background1" w:themeFillShade="D9"/>
            <w:vAlign w:val="center"/>
          </w:tcPr>
          <w:p w14:paraId="4B496A96" w14:textId="77777777" w:rsidR="00593E9F" w:rsidRPr="009863C7" w:rsidRDefault="00593E9F" w:rsidP="00593E9F">
            <w:pPr>
              <w:rPr>
                <w:rFonts w:eastAsia="Times New Roman" w:cs="Arial"/>
                <w:b/>
                <w:bCs/>
                <w:color w:val="000000"/>
                <w:sz w:val="18"/>
                <w:szCs w:val="18"/>
              </w:rPr>
            </w:pPr>
          </w:p>
        </w:tc>
        <w:tc>
          <w:tcPr>
            <w:tcW w:w="4320" w:type="dxa"/>
            <w:shd w:val="clear" w:color="auto" w:fill="D9D9D9" w:themeFill="background1" w:themeFillShade="D9"/>
            <w:vAlign w:val="center"/>
          </w:tcPr>
          <w:p w14:paraId="5A8AE3F8" w14:textId="77777777" w:rsidR="00593E9F" w:rsidRPr="009863C7" w:rsidRDefault="00593E9F" w:rsidP="00593E9F">
            <w:pPr>
              <w:rPr>
                <w:rFonts w:eastAsia="Times New Roman" w:cs="Arial"/>
                <w:b/>
                <w:bCs/>
                <w:color w:val="000000"/>
                <w:sz w:val="18"/>
                <w:szCs w:val="18"/>
              </w:rPr>
            </w:pPr>
          </w:p>
        </w:tc>
      </w:tr>
      <w:tr w:rsidR="009863C7" w:rsidRPr="004C12BC" w14:paraId="6870A2A8" w14:textId="77777777" w:rsidTr="00145357">
        <w:trPr>
          <w:trHeight w:val="288"/>
        </w:trPr>
        <w:tc>
          <w:tcPr>
            <w:tcW w:w="2880" w:type="dxa"/>
            <w:shd w:val="clear" w:color="auto" w:fill="auto"/>
            <w:vAlign w:val="center"/>
          </w:tcPr>
          <w:p w14:paraId="658DDEB6" w14:textId="7C5F4396" w:rsidR="009863C7" w:rsidRPr="009863C7" w:rsidRDefault="00F16833" w:rsidP="009863C7">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2019-2020 Yearbook</w:t>
            </w:r>
          </w:p>
        </w:tc>
        <w:tc>
          <w:tcPr>
            <w:tcW w:w="2160" w:type="dxa"/>
            <w:shd w:val="clear" w:color="auto" w:fill="auto"/>
            <w:vAlign w:val="center"/>
          </w:tcPr>
          <w:p w14:paraId="0EA5D82B" w14:textId="77777777" w:rsidR="009863C7" w:rsidRPr="009863C7" w:rsidRDefault="009863C7" w:rsidP="009863C7">
            <w:pPr>
              <w:jc w:val="center"/>
              <w:rPr>
                <w:rFonts w:eastAsia="Times New Roman" w:cs="Arial"/>
                <w:color w:val="000000"/>
                <w:sz w:val="18"/>
                <w:szCs w:val="18"/>
              </w:rPr>
            </w:pPr>
          </w:p>
        </w:tc>
        <w:tc>
          <w:tcPr>
            <w:tcW w:w="5040" w:type="dxa"/>
            <w:shd w:val="clear" w:color="auto" w:fill="auto"/>
            <w:vAlign w:val="center"/>
          </w:tcPr>
          <w:p w14:paraId="0B629A41" w14:textId="7DDC1389" w:rsidR="009863C7" w:rsidRPr="009863C7" w:rsidRDefault="00F16833" w:rsidP="009863C7">
            <w:pPr>
              <w:ind w:left="360" w:hanging="360"/>
              <w:rPr>
                <w:rFonts w:eastAsia="Times New Roman" w:cs="Arial"/>
                <w:color w:val="000000"/>
                <w:sz w:val="18"/>
                <w:szCs w:val="18"/>
              </w:rPr>
            </w:pPr>
            <w:r>
              <w:rPr>
                <w:sz w:val="18"/>
                <w:szCs w:val="18"/>
              </w:rPr>
              <w:t>The yearbook will still be published! We plan to have the final product delivered to the school at some point over the summer. There will be a plan to distribute to students who move, graduate, or otherwise don’t return to LCTA next year.</w:t>
            </w:r>
          </w:p>
        </w:tc>
        <w:tc>
          <w:tcPr>
            <w:tcW w:w="4320" w:type="dxa"/>
            <w:shd w:val="clear" w:color="auto" w:fill="auto"/>
            <w:vAlign w:val="center"/>
          </w:tcPr>
          <w:p w14:paraId="60C45EAB" w14:textId="15AA1C98" w:rsidR="009863C7" w:rsidRPr="009863C7" w:rsidRDefault="00F16833" w:rsidP="009863C7">
            <w:pPr>
              <w:rPr>
                <w:rFonts w:eastAsia="Times New Roman" w:cs="Arial"/>
                <w:color w:val="000000"/>
                <w:sz w:val="18"/>
                <w:szCs w:val="18"/>
              </w:rPr>
            </w:pPr>
            <w:r>
              <w:rPr>
                <w:rFonts w:eastAsia="Times New Roman" w:cs="Arial"/>
                <w:color w:val="000000"/>
                <w:sz w:val="18"/>
                <w:szCs w:val="18"/>
              </w:rPr>
              <w:t xml:space="preserve">Please submit pictures of learning at home to </w:t>
            </w:r>
            <w:hyperlink r:id="rId34" w:history="1">
              <w:r w:rsidRPr="00146D14">
                <w:rPr>
                  <w:rStyle w:val="Hyperlink"/>
                  <w:rFonts w:eastAsia="Times New Roman" w:cs="Arial"/>
                  <w:sz w:val="18"/>
                  <w:szCs w:val="18"/>
                </w:rPr>
                <w:t>lctayrbk@gmail.com</w:t>
              </w:r>
            </w:hyperlink>
            <w:r>
              <w:rPr>
                <w:rFonts w:eastAsia="Times New Roman" w:cs="Arial"/>
                <w:color w:val="000000"/>
                <w:sz w:val="18"/>
                <w:szCs w:val="18"/>
              </w:rPr>
              <w:t>. Many spring events didn’t happen this year, but we will have a section devoted to our time learning at home.</w:t>
            </w:r>
          </w:p>
        </w:tc>
      </w:tr>
      <w:tr w:rsidR="00593E9F" w:rsidRPr="004C12BC" w14:paraId="408DA3E5" w14:textId="77777777" w:rsidTr="00145357">
        <w:trPr>
          <w:trHeight w:val="288"/>
        </w:trPr>
        <w:tc>
          <w:tcPr>
            <w:tcW w:w="2880" w:type="dxa"/>
            <w:shd w:val="clear" w:color="auto" w:fill="D9D9D9" w:themeFill="background1" w:themeFillShade="D9"/>
            <w:vAlign w:val="center"/>
            <w:hideMark/>
          </w:tcPr>
          <w:p w14:paraId="0B53A4F8" w14:textId="45867C2E" w:rsidR="00593E9F" w:rsidRPr="009863C7" w:rsidRDefault="00F16833" w:rsidP="00593E9F">
            <w:pPr>
              <w:rPr>
                <w:rFonts w:eastAsia="Times New Roman" w:cs="Arial"/>
                <w:b/>
                <w:bCs/>
                <w:color w:val="000000"/>
                <w:sz w:val="18"/>
                <w:szCs w:val="18"/>
              </w:rPr>
            </w:pPr>
            <w:r>
              <w:rPr>
                <w:rFonts w:eastAsia="Times New Roman" w:cs="Arial"/>
                <w:b/>
                <w:bCs/>
                <w:color w:val="000000"/>
                <w:sz w:val="18"/>
                <w:szCs w:val="18"/>
              </w:rPr>
              <w:t>Teacher Appreciation</w:t>
            </w:r>
          </w:p>
        </w:tc>
        <w:tc>
          <w:tcPr>
            <w:tcW w:w="2160" w:type="dxa"/>
            <w:shd w:val="clear" w:color="auto" w:fill="D9D9D9" w:themeFill="background1" w:themeFillShade="D9"/>
            <w:vAlign w:val="center"/>
          </w:tcPr>
          <w:p w14:paraId="22EC7D8F" w14:textId="6502EA99" w:rsidR="00593E9F" w:rsidRPr="009863C7" w:rsidRDefault="00F16833" w:rsidP="00593E9F">
            <w:pPr>
              <w:jc w:val="center"/>
              <w:rPr>
                <w:rFonts w:eastAsia="Times New Roman" w:cs="Arial"/>
                <w:b/>
                <w:bCs/>
                <w:color w:val="000000"/>
                <w:sz w:val="18"/>
                <w:szCs w:val="18"/>
              </w:rPr>
            </w:pPr>
            <w:r>
              <w:rPr>
                <w:rFonts w:eastAsia="Times New Roman" w:cs="Arial"/>
                <w:b/>
                <w:bCs/>
                <w:color w:val="000000"/>
                <w:sz w:val="18"/>
                <w:szCs w:val="18"/>
              </w:rPr>
              <w:t>Courtney Marshall</w:t>
            </w:r>
          </w:p>
        </w:tc>
        <w:tc>
          <w:tcPr>
            <w:tcW w:w="5040" w:type="dxa"/>
            <w:shd w:val="clear" w:color="auto" w:fill="D9D9D9" w:themeFill="background1" w:themeFillShade="D9"/>
            <w:vAlign w:val="center"/>
          </w:tcPr>
          <w:p w14:paraId="6599AB04" w14:textId="77777777" w:rsidR="00593E9F" w:rsidRPr="009863C7" w:rsidRDefault="00593E9F" w:rsidP="00593E9F">
            <w:pPr>
              <w:rPr>
                <w:rFonts w:eastAsia="Times New Roman" w:cs="Arial"/>
                <w:b/>
                <w:bCs/>
                <w:color w:val="000000"/>
                <w:sz w:val="18"/>
                <w:szCs w:val="18"/>
              </w:rPr>
            </w:pPr>
          </w:p>
        </w:tc>
        <w:tc>
          <w:tcPr>
            <w:tcW w:w="4320" w:type="dxa"/>
            <w:shd w:val="clear" w:color="auto" w:fill="D9D9D9" w:themeFill="background1" w:themeFillShade="D9"/>
            <w:vAlign w:val="center"/>
          </w:tcPr>
          <w:p w14:paraId="5342B103" w14:textId="77777777" w:rsidR="00593E9F" w:rsidRPr="009863C7" w:rsidRDefault="00593E9F" w:rsidP="00593E9F">
            <w:pPr>
              <w:rPr>
                <w:rFonts w:eastAsia="Times New Roman" w:cs="Arial"/>
                <w:b/>
                <w:bCs/>
                <w:color w:val="000000"/>
                <w:sz w:val="18"/>
                <w:szCs w:val="18"/>
              </w:rPr>
            </w:pPr>
          </w:p>
        </w:tc>
      </w:tr>
      <w:tr w:rsidR="009863C7" w:rsidRPr="004C12BC" w14:paraId="486300E6" w14:textId="77777777" w:rsidTr="00145357">
        <w:trPr>
          <w:trHeight w:val="288"/>
        </w:trPr>
        <w:tc>
          <w:tcPr>
            <w:tcW w:w="2880" w:type="dxa"/>
            <w:shd w:val="clear" w:color="auto" w:fill="auto"/>
            <w:vAlign w:val="center"/>
          </w:tcPr>
          <w:p w14:paraId="14D55FEF" w14:textId="7731B457" w:rsidR="009863C7" w:rsidRPr="009863C7" w:rsidRDefault="00F16833" w:rsidP="009863C7">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Video</w:t>
            </w:r>
          </w:p>
        </w:tc>
        <w:tc>
          <w:tcPr>
            <w:tcW w:w="2160" w:type="dxa"/>
            <w:shd w:val="clear" w:color="auto" w:fill="auto"/>
            <w:vAlign w:val="center"/>
          </w:tcPr>
          <w:p w14:paraId="58CE2233" w14:textId="77777777" w:rsidR="009863C7" w:rsidRPr="009863C7" w:rsidRDefault="009863C7" w:rsidP="009863C7">
            <w:pPr>
              <w:jc w:val="center"/>
              <w:rPr>
                <w:rFonts w:eastAsia="Times New Roman" w:cs="Arial"/>
                <w:color w:val="000000"/>
                <w:sz w:val="18"/>
                <w:szCs w:val="18"/>
              </w:rPr>
            </w:pPr>
          </w:p>
        </w:tc>
        <w:tc>
          <w:tcPr>
            <w:tcW w:w="5040" w:type="dxa"/>
            <w:shd w:val="clear" w:color="auto" w:fill="auto"/>
            <w:vAlign w:val="center"/>
          </w:tcPr>
          <w:p w14:paraId="7702D837" w14:textId="0F205981" w:rsidR="009863C7" w:rsidRPr="009863C7" w:rsidRDefault="00F16833" w:rsidP="009863C7">
            <w:pPr>
              <w:ind w:left="360" w:hanging="360"/>
              <w:rPr>
                <w:rFonts w:eastAsia="Times New Roman" w:cs="Arial"/>
                <w:color w:val="000000"/>
                <w:sz w:val="18"/>
                <w:szCs w:val="18"/>
              </w:rPr>
            </w:pPr>
            <w:r w:rsidRPr="00F16833">
              <w:rPr>
                <w:rFonts w:eastAsia="Times New Roman" w:cs="Arial"/>
                <w:color w:val="000000"/>
                <w:sz w:val="18"/>
                <w:szCs w:val="18"/>
              </w:rPr>
              <w:t>Thanks so much to all who sent in pictures and drawings for Teacher Appreciation Week, it was well-received by all!</w:t>
            </w:r>
          </w:p>
        </w:tc>
        <w:tc>
          <w:tcPr>
            <w:tcW w:w="4320" w:type="dxa"/>
            <w:shd w:val="clear" w:color="auto" w:fill="auto"/>
            <w:vAlign w:val="center"/>
          </w:tcPr>
          <w:p w14:paraId="432DA014" w14:textId="77777777" w:rsidR="009863C7" w:rsidRPr="009863C7" w:rsidRDefault="009863C7" w:rsidP="009863C7">
            <w:pPr>
              <w:rPr>
                <w:rFonts w:eastAsia="Times New Roman" w:cs="Arial"/>
                <w:color w:val="000000"/>
                <w:sz w:val="18"/>
                <w:szCs w:val="18"/>
              </w:rPr>
            </w:pPr>
          </w:p>
        </w:tc>
      </w:tr>
      <w:tr w:rsidR="00F16833" w:rsidRPr="004C12BC" w14:paraId="24D19559" w14:textId="77777777" w:rsidTr="000078C8">
        <w:trPr>
          <w:trHeight w:val="288"/>
        </w:trPr>
        <w:tc>
          <w:tcPr>
            <w:tcW w:w="2880" w:type="dxa"/>
            <w:shd w:val="clear" w:color="auto" w:fill="D9D9D9" w:themeFill="background1" w:themeFillShade="D9"/>
            <w:vAlign w:val="center"/>
          </w:tcPr>
          <w:p w14:paraId="19264509" w14:textId="63D08144" w:rsidR="00F16833" w:rsidRPr="00F16833" w:rsidRDefault="00F16833" w:rsidP="00F16833">
            <w:pPr>
              <w:rPr>
                <w:rFonts w:eastAsia="Times New Roman" w:cs="Arial"/>
                <w:b/>
                <w:bCs/>
                <w:color w:val="000000"/>
                <w:sz w:val="18"/>
                <w:szCs w:val="18"/>
              </w:rPr>
            </w:pPr>
            <w:bookmarkStart w:id="1" w:name="_Hlk40893369"/>
            <w:r w:rsidRPr="00F16833">
              <w:rPr>
                <w:rFonts w:eastAsia="Times New Roman" w:cs="Arial"/>
                <w:b/>
                <w:bCs/>
                <w:color w:val="000000"/>
                <w:sz w:val="18"/>
                <w:szCs w:val="18"/>
              </w:rPr>
              <w:t>Community Connect Program</w:t>
            </w:r>
          </w:p>
        </w:tc>
        <w:tc>
          <w:tcPr>
            <w:tcW w:w="2160" w:type="dxa"/>
            <w:shd w:val="clear" w:color="auto" w:fill="D9D9D9" w:themeFill="background1" w:themeFillShade="D9"/>
            <w:vAlign w:val="center"/>
          </w:tcPr>
          <w:p w14:paraId="6C3316B3" w14:textId="52CBC92F" w:rsidR="00F16833" w:rsidRPr="00F16833" w:rsidRDefault="00F16833" w:rsidP="00F16833">
            <w:pPr>
              <w:jc w:val="center"/>
              <w:rPr>
                <w:rFonts w:eastAsia="Times New Roman" w:cs="Arial"/>
                <w:b/>
                <w:bCs/>
                <w:color w:val="000000"/>
                <w:sz w:val="18"/>
                <w:szCs w:val="18"/>
              </w:rPr>
            </w:pPr>
            <w:r>
              <w:rPr>
                <w:rFonts w:eastAsia="Times New Roman" w:cs="Arial"/>
                <w:b/>
                <w:bCs/>
                <w:color w:val="000000"/>
                <w:sz w:val="18"/>
                <w:szCs w:val="18"/>
              </w:rPr>
              <w:t>Elena Aida</w:t>
            </w:r>
          </w:p>
        </w:tc>
        <w:tc>
          <w:tcPr>
            <w:tcW w:w="5040" w:type="dxa"/>
            <w:shd w:val="clear" w:color="auto" w:fill="D9D9D9" w:themeFill="background1" w:themeFillShade="D9"/>
            <w:vAlign w:val="center"/>
          </w:tcPr>
          <w:p w14:paraId="7EFAC636" w14:textId="77777777" w:rsidR="00F16833" w:rsidRPr="00F16833" w:rsidRDefault="00F16833" w:rsidP="00F16833">
            <w:pPr>
              <w:ind w:left="360" w:hanging="360"/>
              <w:rPr>
                <w:rFonts w:eastAsia="Times New Roman" w:cs="Arial"/>
                <w:b/>
                <w:bCs/>
                <w:color w:val="000000"/>
                <w:sz w:val="18"/>
                <w:szCs w:val="18"/>
              </w:rPr>
            </w:pPr>
          </w:p>
        </w:tc>
        <w:tc>
          <w:tcPr>
            <w:tcW w:w="4320" w:type="dxa"/>
            <w:shd w:val="clear" w:color="auto" w:fill="D9D9D9" w:themeFill="background1" w:themeFillShade="D9"/>
            <w:vAlign w:val="center"/>
          </w:tcPr>
          <w:p w14:paraId="7593091D" w14:textId="77777777" w:rsidR="00F16833" w:rsidRPr="00F16833" w:rsidRDefault="00F16833" w:rsidP="00F16833">
            <w:pPr>
              <w:rPr>
                <w:rFonts w:eastAsia="Times New Roman" w:cs="Arial"/>
                <w:b/>
                <w:bCs/>
                <w:color w:val="000000"/>
                <w:sz w:val="18"/>
                <w:szCs w:val="18"/>
              </w:rPr>
            </w:pPr>
          </w:p>
        </w:tc>
      </w:tr>
      <w:bookmarkEnd w:id="1"/>
      <w:tr w:rsidR="00F16833" w:rsidRPr="004C12BC" w14:paraId="709B5AD3" w14:textId="77777777" w:rsidTr="00145357">
        <w:trPr>
          <w:trHeight w:val="288"/>
        </w:trPr>
        <w:tc>
          <w:tcPr>
            <w:tcW w:w="2880" w:type="dxa"/>
            <w:shd w:val="clear" w:color="auto" w:fill="auto"/>
            <w:vAlign w:val="center"/>
          </w:tcPr>
          <w:p w14:paraId="175B3BE5" w14:textId="59C8A77B" w:rsidR="00F16833" w:rsidRPr="009863C7" w:rsidRDefault="00F16833" w:rsidP="00F16833">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New Program</w:t>
            </w:r>
          </w:p>
        </w:tc>
        <w:tc>
          <w:tcPr>
            <w:tcW w:w="2160" w:type="dxa"/>
            <w:shd w:val="clear" w:color="auto" w:fill="auto"/>
            <w:vAlign w:val="center"/>
          </w:tcPr>
          <w:p w14:paraId="22157B63" w14:textId="0107CCF8" w:rsidR="00F16833" w:rsidRPr="009863C7" w:rsidRDefault="00F16833" w:rsidP="00F16833">
            <w:pPr>
              <w:jc w:val="center"/>
              <w:rPr>
                <w:rFonts w:eastAsia="Times New Roman" w:cs="Arial"/>
                <w:color w:val="000000"/>
                <w:sz w:val="18"/>
                <w:szCs w:val="18"/>
              </w:rPr>
            </w:pPr>
          </w:p>
        </w:tc>
        <w:tc>
          <w:tcPr>
            <w:tcW w:w="5040" w:type="dxa"/>
            <w:shd w:val="clear" w:color="auto" w:fill="auto"/>
            <w:vAlign w:val="center"/>
          </w:tcPr>
          <w:p w14:paraId="2D2B4B79" w14:textId="5BD88A64" w:rsidR="00F16833" w:rsidRPr="009863C7" w:rsidRDefault="00F16833" w:rsidP="00F16833">
            <w:pPr>
              <w:ind w:left="360" w:hanging="360"/>
              <w:rPr>
                <w:rFonts w:eastAsia="Times New Roman" w:cs="Arial"/>
                <w:color w:val="000000"/>
                <w:sz w:val="18"/>
                <w:szCs w:val="18"/>
              </w:rPr>
            </w:pPr>
            <w:r w:rsidRPr="00F16833">
              <w:rPr>
                <w:rFonts w:eastAsia="Times New Roman" w:cs="Arial"/>
                <w:color w:val="000000"/>
                <w:sz w:val="18"/>
                <w:szCs w:val="18"/>
              </w:rPr>
              <w:t xml:space="preserve">We are excited to roll out this new program and encourage everyone to sign up. The matching up process will begin when we have a few more participants – it can be whatever we need it to be, learning resources, emotional support, etc. This will be an ongoing </w:t>
            </w:r>
            <w:r w:rsidR="00E46435" w:rsidRPr="00F16833">
              <w:rPr>
                <w:rFonts w:eastAsia="Times New Roman" w:cs="Arial"/>
                <w:color w:val="000000"/>
                <w:sz w:val="18"/>
                <w:szCs w:val="18"/>
              </w:rPr>
              <w:t>program and</w:t>
            </w:r>
            <w:r w:rsidRPr="00F16833">
              <w:rPr>
                <w:rFonts w:eastAsia="Times New Roman" w:cs="Arial"/>
                <w:color w:val="000000"/>
                <w:sz w:val="18"/>
                <w:szCs w:val="18"/>
              </w:rPr>
              <w:t xml:space="preserve"> will evolve as we need it to.</w:t>
            </w:r>
          </w:p>
        </w:tc>
        <w:tc>
          <w:tcPr>
            <w:tcW w:w="4320" w:type="dxa"/>
            <w:shd w:val="clear" w:color="auto" w:fill="auto"/>
            <w:vAlign w:val="center"/>
          </w:tcPr>
          <w:p w14:paraId="054388EA" w14:textId="3D0D05E2" w:rsidR="00F16833" w:rsidRDefault="00F16833" w:rsidP="00F16833">
            <w:pPr>
              <w:rPr>
                <w:rFonts w:eastAsia="Times New Roman" w:cs="Arial"/>
                <w:color w:val="000000"/>
                <w:sz w:val="18"/>
                <w:szCs w:val="18"/>
              </w:rPr>
            </w:pPr>
            <w:r>
              <w:rPr>
                <w:rFonts w:eastAsia="Times New Roman" w:cs="Arial"/>
                <w:color w:val="000000"/>
                <w:sz w:val="18"/>
                <w:szCs w:val="18"/>
              </w:rPr>
              <w:t xml:space="preserve">Sign Up at </w:t>
            </w:r>
            <w:hyperlink r:id="rId35" w:history="1">
              <w:r w:rsidRPr="00146D14">
                <w:rPr>
                  <w:rStyle w:val="Hyperlink"/>
                  <w:rFonts w:eastAsia="Times New Roman" w:cs="Arial"/>
                  <w:sz w:val="18"/>
                  <w:szCs w:val="18"/>
                </w:rPr>
                <w:t>https://lctapta</w:t>
              </w:r>
              <w:r w:rsidRPr="00146D14">
                <w:rPr>
                  <w:rStyle w:val="Hyperlink"/>
                  <w:rFonts w:eastAsia="Times New Roman" w:cs="Arial"/>
                  <w:sz w:val="18"/>
                  <w:szCs w:val="18"/>
                </w:rPr>
                <w:t>.</w:t>
              </w:r>
              <w:r w:rsidRPr="00146D14">
                <w:rPr>
                  <w:rStyle w:val="Hyperlink"/>
                  <w:rFonts w:eastAsia="Times New Roman" w:cs="Arial"/>
                  <w:sz w:val="18"/>
                  <w:szCs w:val="18"/>
                </w:rPr>
                <w:t>org/communityconnect</w:t>
              </w:r>
            </w:hyperlink>
          </w:p>
          <w:p w14:paraId="70FB37DF" w14:textId="6A52CB06" w:rsidR="00F16833" w:rsidRPr="009863C7" w:rsidRDefault="00F16833" w:rsidP="00F16833">
            <w:pPr>
              <w:rPr>
                <w:rFonts w:eastAsia="Times New Roman" w:cs="Arial"/>
                <w:color w:val="000000"/>
                <w:sz w:val="18"/>
                <w:szCs w:val="18"/>
              </w:rPr>
            </w:pPr>
          </w:p>
        </w:tc>
      </w:tr>
      <w:tr w:rsidR="00E46435" w:rsidRPr="00F16833" w14:paraId="1C62DEC5" w14:textId="77777777" w:rsidTr="00AA1D10">
        <w:trPr>
          <w:trHeight w:val="288"/>
        </w:trPr>
        <w:tc>
          <w:tcPr>
            <w:tcW w:w="2880" w:type="dxa"/>
            <w:shd w:val="clear" w:color="auto" w:fill="D9D9D9" w:themeFill="background1" w:themeFillShade="D9"/>
            <w:vAlign w:val="center"/>
          </w:tcPr>
          <w:p w14:paraId="7AE14B51" w14:textId="0F6B85AC" w:rsidR="00E46435" w:rsidRPr="00F16833" w:rsidRDefault="00E46435" w:rsidP="00AA1D10">
            <w:pPr>
              <w:rPr>
                <w:rFonts w:eastAsia="Times New Roman" w:cs="Arial"/>
                <w:b/>
                <w:bCs/>
                <w:color w:val="000000"/>
                <w:sz w:val="18"/>
                <w:szCs w:val="18"/>
              </w:rPr>
            </w:pPr>
            <w:r>
              <w:rPr>
                <w:rFonts w:eastAsia="Times New Roman" w:cs="Arial"/>
                <w:b/>
                <w:bCs/>
                <w:color w:val="000000"/>
                <w:sz w:val="18"/>
                <w:szCs w:val="18"/>
              </w:rPr>
              <w:t>Principal’s Update</w:t>
            </w:r>
          </w:p>
        </w:tc>
        <w:tc>
          <w:tcPr>
            <w:tcW w:w="2160" w:type="dxa"/>
            <w:shd w:val="clear" w:color="auto" w:fill="D9D9D9" w:themeFill="background1" w:themeFillShade="D9"/>
            <w:vAlign w:val="center"/>
          </w:tcPr>
          <w:p w14:paraId="30136913" w14:textId="76CA3394" w:rsidR="00E46435" w:rsidRPr="00F16833" w:rsidRDefault="00E46435" w:rsidP="00AA1D10">
            <w:pPr>
              <w:jc w:val="center"/>
              <w:rPr>
                <w:rFonts w:eastAsia="Times New Roman" w:cs="Arial"/>
                <w:b/>
                <w:bCs/>
                <w:color w:val="000000"/>
                <w:sz w:val="18"/>
                <w:szCs w:val="18"/>
              </w:rPr>
            </w:pPr>
            <w:r>
              <w:rPr>
                <w:rFonts w:eastAsia="Times New Roman" w:cs="Arial"/>
                <w:b/>
                <w:bCs/>
                <w:color w:val="000000"/>
                <w:sz w:val="18"/>
                <w:szCs w:val="18"/>
              </w:rPr>
              <w:t xml:space="preserve">Dr. </w:t>
            </w:r>
            <w:proofErr w:type="spellStart"/>
            <w:r>
              <w:rPr>
                <w:rFonts w:eastAsia="Times New Roman" w:cs="Arial"/>
                <w:b/>
                <w:bCs/>
                <w:color w:val="000000"/>
                <w:sz w:val="18"/>
                <w:szCs w:val="18"/>
              </w:rPr>
              <w:t>Zissios</w:t>
            </w:r>
            <w:proofErr w:type="spellEnd"/>
          </w:p>
        </w:tc>
        <w:tc>
          <w:tcPr>
            <w:tcW w:w="5040" w:type="dxa"/>
            <w:shd w:val="clear" w:color="auto" w:fill="D9D9D9" w:themeFill="background1" w:themeFillShade="D9"/>
            <w:vAlign w:val="center"/>
          </w:tcPr>
          <w:p w14:paraId="73B2D80A" w14:textId="77777777" w:rsidR="00E46435" w:rsidRPr="00F16833" w:rsidRDefault="00E46435" w:rsidP="00AA1D10">
            <w:pPr>
              <w:ind w:left="360" w:hanging="360"/>
              <w:rPr>
                <w:rFonts w:eastAsia="Times New Roman" w:cs="Arial"/>
                <w:b/>
                <w:bCs/>
                <w:color w:val="000000"/>
                <w:sz w:val="18"/>
                <w:szCs w:val="18"/>
              </w:rPr>
            </w:pPr>
          </w:p>
        </w:tc>
        <w:tc>
          <w:tcPr>
            <w:tcW w:w="4320" w:type="dxa"/>
            <w:shd w:val="clear" w:color="auto" w:fill="D9D9D9" w:themeFill="background1" w:themeFillShade="D9"/>
            <w:vAlign w:val="center"/>
          </w:tcPr>
          <w:p w14:paraId="2F16E52E" w14:textId="77777777" w:rsidR="00E46435" w:rsidRPr="00F16833" w:rsidRDefault="00E46435" w:rsidP="00AA1D10">
            <w:pPr>
              <w:rPr>
                <w:rFonts w:eastAsia="Times New Roman" w:cs="Arial"/>
                <w:b/>
                <w:bCs/>
                <w:color w:val="000000"/>
                <w:sz w:val="18"/>
                <w:szCs w:val="18"/>
              </w:rPr>
            </w:pPr>
          </w:p>
        </w:tc>
      </w:tr>
      <w:tr w:rsidR="00F16833" w:rsidRPr="004C12BC" w14:paraId="23C00AF3" w14:textId="77777777" w:rsidTr="00145357">
        <w:trPr>
          <w:trHeight w:val="288"/>
        </w:trPr>
        <w:tc>
          <w:tcPr>
            <w:tcW w:w="2880" w:type="dxa"/>
            <w:shd w:val="clear" w:color="auto" w:fill="auto"/>
            <w:vAlign w:val="center"/>
          </w:tcPr>
          <w:p w14:paraId="2C77C0D4" w14:textId="1D501665" w:rsidR="00F16833" w:rsidRPr="009863C7" w:rsidRDefault="00E46435" w:rsidP="00F16833">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Kindergarten Registration</w:t>
            </w:r>
          </w:p>
        </w:tc>
        <w:tc>
          <w:tcPr>
            <w:tcW w:w="2160" w:type="dxa"/>
            <w:shd w:val="clear" w:color="auto" w:fill="auto"/>
            <w:vAlign w:val="center"/>
          </w:tcPr>
          <w:p w14:paraId="092D4036" w14:textId="77777777" w:rsidR="00F16833" w:rsidRPr="009863C7" w:rsidRDefault="00F16833" w:rsidP="00F16833">
            <w:pPr>
              <w:jc w:val="center"/>
              <w:rPr>
                <w:rFonts w:eastAsia="Times New Roman" w:cs="Arial"/>
                <w:color w:val="000000"/>
                <w:sz w:val="18"/>
                <w:szCs w:val="18"/>
              </w:rPr>
            </w:pPr>
          </w:p>
        </w:tc>
        <w:tc>
          <w:tcPr>
            <w:tcW w:w="5040" w:type="dxa"/>
            <w:shd w:val="clear" w:color="auto" w:fill="auto"/>
            <w:vAlign w:val="center"/>
          </w:tcPr>
          <w:p w14:paraId="28051E20" w14:textId="26B2C6A3" w:rsidR="00F16833" w:rsidRPr="009863C7" w:rsidRDefault="00E46435" w:rsidP="00F16833">
            <w:pPr>
              <w:ind w:left="360" w:hanging="360"/>
              <w:rPr>
                <w:rFonts w:eastAsia="Times New Roman" w:cs="Arial"/>
                <w:color w:val="000000"/>
                <w:sz w:val="18"/>
                <w:szCs w:val="18"/>
              </w:rPr>
            </w:pPr>
            <w:r w:rsidRPr="00E46435">
              <w:rPr>
                <w:rFonts w:eastAsia="Times New Roman" w:cs="Arial"/>
                <w:color w:val="000000"/>
                <w:sz w:val="18"/>
                <w:szCs w:val="18"/>
              </w:rPr>
              <w:t>Kindergarten registration opened online today. Physicals and immunizations are still required prior to the start of school. There will be no on-site registration, all parts of registration will be online.</w:t>
            </w:r>
          </w:p>
        </w:tc>
        <w:tc>
          <w:tcPr>
            <w:tcW w:w="4320" w:type="dxa"/>
            <w:shd w:val="clear" w:color="auto" w:fill="auto"/>
            <w:vAlign w:val="center"/>
          </w:tcPr>
          <w:p w14:paraId="6761888A" w14:textId="224BF87E" w:rsidR="00F16833" w:rsidRPr="009863C7" w:rsidRDefault="00E46435" w:rsidP="00F16833">
            <w:pPr>
              <w:rPr>
                <w:rFonts w:eastAsia="Times New Roman" w:cs="Arial"/>
                <w:color w:val="000000"/>
                <w:sz w:val="18"/>
                <w:szCs w:val="18"/>
              </w:rPr>
            </w:pPr>
            <w:r>
              <w:rPr>
                <w:rFonts w:eastAsia="Times New Roman" w:cs="Arial"/>
                <w:color w:val="000000"/>
                <w:sz w:val="18"/>
                <w:szCs w:val="18"/>
              </w:rPr>
              <w:t>Contact Dawn Caldwell for questions.</w:t>
            </w:r>
          </w:p>
        </w:tc>
      </w:tr>
      <w:tr w:rsidR="00F16833" w:rsidRPr="004C12BC" w14:paraId="0E5410D9" w14:textId="77777777" w:rsidTr="00145357">
        <w:trPr>
          <w:trHeight w:val="288"/>
        </w:trPr>
        <w:tc>
          <w:tcPr>
            <w:tcW w:w="2880" w:type="dxa"/>
            <w:shd w:val="clear" w:color="auto" w:fill="auto"/>
            <w:vAlign w:val="center"/>
          </w:tcPr>
          <w:p w14:paraId="1970C693" w14:textId="6C0A86D9" w:rsidR="00F16833" w:rsidRPr="009863C7" w:rsidRDefault="00E46435" w:rsidP="00F16833">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Last Day of School</w:t>
            </w:r>
          </w:p>
        </w:tc>
        <w:tc>
          <w:tcPr>
            <w:tcW w:w="2160" w:type="dxa"/>
            <w:shd w:val="clear" w:color="auto" w:fill="auto"/>
            <w:vAlign w:val="center"/>
          </w:tcPr>
          <w:p w14:paraId="167EB505" w14:textId="77777777" w:rsidR="00F16833" w:rsidRPr="009863C7" w:rsidRDefault="00F16833" w:rsidP="00F16833">
            <w:pPr>
              <w:jc w:val="center"/>
              <w:rPr>
                <w:rFonts w:eastAsia="Times New Roman" w:cs="Arial"/>
                <w:color w:val="000000"/>
                <w:sz w:val="18"/>
                <w:szCs w:val="18"/>
              </w:rPr>
            </w:pPr>
          </w:p>
        </w:tc>
        <w:tc>
          <w:tcPr>
            <w:tcW w:w="5040" w:type="dxa"/>
            <w:shd w:val="clear" w:color="auto" w:fill="auto"/>
            <w:vAlign w:val="center"/>
          </w:tcPr>
          <w:p w14:paraId="15F33C76" w14:textId="6AEAB72B" w:rsidR="00F16833" w:rsidRPr="009863C7" w:rsidRDefault="00E46435" w:rsidP="00F16833">
            <w:pPr>
              <w:ind w:left="360" w:hanging="360"/>
              <w:rPr>
                <w:rFonts w:eastAsia="Times New Roman" w:cs="Arial"/>
                <w:color w:val="000000"/>
                <w:sz w:val="18"/>
                <w:szCs w:val="18"/>
              </w:rPr>
            </w:pPr>
            <w:r w:rsidRPr="00E46435">
              <w:rPr>
                <w:rFonts w:eastAsia="Times New Roman" w:cs="Arial"/>
                <w:color w:val="000000"/>
                <w:sz w:val="18"/>
                <w:szCs w:val="18"/>
              </w:rPr>
              <w:t>The last day of school is June 18, June 19 for teachers. ACPS has been clear that school will go to the end of the planned calendar.</w:t>
            </w:r>
          </w:p>
        </w:tc>
        <w:tc>
          <w:tcPr>
            <w:tcW w:w="4320" w:type="dxa"/>
            <w:shd w:val="clear" w:color="auto" w:fill="auto"/>
            <w:vAlign w:val="center"/>
          </w:tcPr>
          <w:p w14:paraId="2F6344D3" w14:textId="77777777" w:rsidR="00F16833" w:rsidRPr="00D508B9" w:rsidRDefault="00F16833" w:rsidP="00F16833">
            <w:pPr>
              <w:rPr>
                <w:rFonts w:eastAsia="Times New Roman" w:cs="Arial"/>
                <w:bCs/>
                <w:color w:val="000000"/>
                <w:sz w:val="18"/>
                <w:szCs w:val="18"/>
              </w:rPr>
            </w:pPr>
          </w:p>
        </w:tc>
      </w:tr>
      <w:tr w:rsidR="00F16833" w:rsidRPr="004C12BC" w14:paraId="52361D0C" w14:textId="77777777" w:rsidTr="000078C8">
        <w:trPr>
          <w:trHeight w:val="288"/>
        </w:trPr>
        <w:tc>
          <w:tcPr>
            <w:tcW w:w="2880" w:type="dxa"/>
            <w:shd w:val="clear" w:color="auto" w:fill="auto"/>
            <w:vAlign w:val="center"/>
            <w:hideMark/>
          </w:tcPr>
          <w:p w14:paraId="4A16FF2B" w14:textId="3B53E367" w:rsidR="00F16833" w:rsidRPr="00E46435" w:rsidRDefault="00E46435" w:rsidP="00E46435">
            <w:pPr>
              <w:pStyle w:val="ListParagraph"/>
              <w:numPr>
                <w:ilvl w:val="0"/>
                <w:numId w:val="44"/>
              </w:numPr>
              <w:spacing w:after="0"/>
              <w:rPr>
                <w:rFonts w:eastAsia="Times New Roman" w:cs="Arial"/>
                <w:color w:val="000000"/>
                <w:sz w:val="18"/>
                <w:szCs w:val="18"/>
              </w:rPr>
            </w:pPr>
            <w:r w:rsidRPr="00E46435">
              <w:rPr>
                <w:rFonts w:eastAsia="Times New Roman" w:cs="Arial"/>
                <w:color w:val="000000"/>
                <w:sz w:val="18"/>
                <w:szCs w:val="18"/>
              </w:rPr>
              <w:t>Summer Learning</w:t>
            </w:r>
          </w:p>
        </w:tc>
        <w:tc>
          <w:tcPr>
            <w:tcW w:w="2160" w:type="dxa"/>
            <w:shd w:val="clear" w:color="auto" w:fill="auto"/>
            <w:vAlign w:val="center"/>
          </w:tcPr>
          <w:p w14:paraId="6F47E025" w14:textId="70E8E5D0" w:rsidR="00F16833" w:rsidRPr="009863C7" w:rsidRDefault="00F16833" w:rsidP="00F16833">
            <w:pPr>
              <w:jc w:val="center"/>
              <w:rPr>
                <w:rFonts w:eastAsia="Times New Roman" w:cs="Arial"/>
                <w:b/>
                <w:bCs/>
                <w:color w:val="000000"/>
                <w:sz w:val="18"/>
                <w:szCs w:val="18"/>
              </w:rPr>
            </w:pPr>
          </w:p>
        </w:tc>
        <w:tc>
          <w:tcPr>
            <w:tcW w:w="5040" w:type="dxa"/>
            <w:shd w:val="clear" w:color="auto" w:fill="auto"/>
            <w:vAlign w:val="center"/>
          </w:tcPr>
          <w:p w14:paraId="336EEF3E" w14:textId="055DC5C4" w:rsidR="00F16833" w:rsidRPr="00D508B9" w:rsidRDefault="00E46435" w:rsidP="00D508B9">
            <w:pPr>
              <w:ind w:left="360" w:hanging="360"/>
              <w:rPr>
                <w:rFonts w:eastAsia="Times New Roman" w:cs="Arial"/>
                <w:color w:val="000000"/>
                <w:sz w:val="18"/>
                <w:szCs w:val="18"/>
              </w:rPr>
            </w:pPr>
            <w:r w:rsidRPr="00D508B9">
              <w:rPr>
                <w:rFonts w:eastAsia="Times New Roman" w:cs="Arial"/>
                <w:color w:val="000000"/>
                <w:sz w:val="18"/>
                <w:szCs w:val="18"/>
              </w:rPr>
              <w:t>Summer learning program (Continuity of Learning 3.0) will be introduced in the next week. PreK – 4th grade will receive a packet and will not be online. Teachers will not have summer hours at this level. 5th – 11th grade will have virtual learning options (pre-recorded classes and activities).</w:t>
            </w:r>
          </w:p>
        </w:tc>
        <w:tc>
          <w:tcPr>
            <w:tcW w:w="4320" w:type="dxa"/>
            <w:shd w:val="clear" w:color="auto" w:fill="auto"/>
            <w:vAlign w:val="center"/>
          </w:tcPr>
          <w:p w14:paraId="41DCE47B" w14:textId="0800993C" w:rsidR="00F16833" w:rsidRPr="00D508B9" w:rsidRDefault="00D508B9" w:rsidP="00F16833">
            <w:pPr>
              <w:rPr>
                <w:rFonts w:eastAsia="Times New Roman" w:cs="Arial"/>
                <w:bCs/>
                <w:color w:val="000000"/>
                <w:sz w:val="18"/>
                <w:szCs w:val="18"/>
              </w:rPr>
            </w:pPr>
            <w:r w:rsidRPr="00D508B9">
              <w:rPr>
                <w:rFonts w:eastAsia="Times New Roman" w:cs="Arial"/>
                <w:bCs/>
                <w:color w:val="000000"/>
                <w:sz w:val="18"/>
                <w:szCs w:val="18"/>
              </w:rPr>
              <w:t>Look for activity packets in the mail soon!</w:t>
            </w:r>
          </w:p>
        </w:tc>
      </w:tr>
      <w:tr w:rsidR="00F16833" w:rsidRPr="004C12BC" w14:paraId="1BFE659F" w14:textId="77777777" w:rsidTr="00145357">
        <w:trPr>
          <w:trHeight w:val="288"/>
        </w:trPr>
        <w:tc>
          <w:tcPr>
            <w:tcW w:w="2880" w:type="dxa"/>
            <w:shd w:val="clear" w:color="auto" w:fill="auto"/>
            <w:vAlign w:val="center"/>
          </w:tcPr>
          <w:p w14:paraId="01053173" w14:textId="10EC61F9" w:rsidR="00F16833" w:rsidRPr="009863C7" w:rsidRDefault="00E46435" w:rsidP="00F1683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Continuity of Learning 4.0</w:t>
            </w:r>
          </w:p>
        </w:tc>
        <w:tc>
          <w:tcPr>
            <w:tcW w:w="2160" w:type="dxa"/>
            <w:shd w:val="clear" w:color="auto" w:fill="auto"/>
            <w:vAlign w:val="center"/>
          </w:tcPr>
          <w:p w14:paraId="3F46C552" w14:textId="77777777" w:rsidR="00F16833" w:rsidRPr="009863C7" w:rsidRDefault="00F16833" w:rsidP="00F16833">
            <w:pPr>
              <w:jc w:val="center"/>
              <w:rPr>
                <w:rFonts w:eastAsia="Times New Roman" w:cs="Arial"/>
                <w:color w:val="000000"/>
                <w:sz w:val="18"/>
                <w:szCs w:val="18"/>
              </w:rPr>
            </w:pPr>
          </w:p>
        </w:tc>
        <w:tc>
          <w:tcPr>
            <w:tcW w:w="5040" w:type="dxa"/>
            <w:shd w:val="clear" w:color="auto" w:fill="auto"/>
            <w:vAlign w:val="center"/>
          </w:tcPr>
          <w:p w14:paraId="20F4D63A" w14:textId="77777777" w:rsidR="00D508B9" w:rsidRDefault="00D508B9" w:rsidP="00D508B9">
            <w:pPr>
              <w:pBdr>
                <w:top w:val="nil"/>
                <w:left w:val="nil"/>
                <w:bottom w:val="nil"/>
                <w:right w:val="nil"/>
                <w:between w:val="nil"/>
              </w:pBdr>
              <w:rPr>
                <w:color w:val="000000"/>
                <w:sz w:val="18"/>
                <w:szCs w:val="18"/>
              </w:rPr>
            </w:pPr>
            <w:r>
              <w:rPr>
                <w:color w:val="000000"/>
                <w:sz w:val="18"/>
                <w:szCs w:val="18"/>
              </w:rPr>
              <w:t>Continuity of Learning 4.0 (fall/return): 5 options currently under assessment.</w:t>
            </w:r>
          </w:p>
          <w:p w14:paraId="6BCB3C8B" w14:textId="77777777" w:rsidR="00D508B9" w:rsidRDefault="00D508B9" w:rsidP="00D508B9">
            <w:pPr>
              <w:pStyle w:val="ListParagraph"/>
              <w:numPr>
                <w:ilvl w:val="0"/>
                <w:numId w:val="45"/>
              </w:numPr>
              <w:pBdr>
                <w:top w:val="nil"/>
                <w:left w:val="nil"/>
                <w:bottom w:val="nil"/>
                <w:right w:val="nil"/>
                <w:between w:val="nil"/>
              </w:pBdr>
              <w:spacing w:after="0"/>
              <w:rPr>
                <w:color w:val="000000"/>
                <w:sz w:val="18"/>
                <w:szCs w:val="18"/>
              </w:rPr>
            </w:pPr>
            <w:r>
              <w:rPr>
                <w:color w:val="000000"/>
                <w:sz w:val="18"/>
                <w:szCs w:val="18"/>
              </w:rPr>
              <w:t>No change, all online</w:t>
            </w:r>
          </w:p>
          <w:p w14:paraId="6EDE99A7" w14:textId="77777777" w:rsidR="00D508B9" w:rsidRPr="00E04788" w:rsidRDefault="00D508B9" w:rsidP="00D508B9">
            <w:pPr>
              <w:pStyle w:val="ListParagraph"/>
              <w:numPr>
                <w:ilvl w:val="0"/>
                <w:numId w:val="45"/>
              </w:numPr>
              <w:pBdr>
                <w:top w:val="nil"/>
                <w:left w:val="nil"/>
                <w:bottom w:val="nil"/>
                <w:right w:val="nil"/>
                <w:between w:val="nil"/>
              </w:pBdr>
              <w:spacing w:after="0"/>
              <w:rPr>
                <w:color w:val="000000"/>
                <w:sz w:val="18"/>
                <w:szCs w:val="18"/>
              </w:rPr>
            </w:pPr>
            <w:r>
              <w:rPr>
                <w:color w:val="000000"/>
                <w:sz w:val="18"/>
                <w:szCs w:val="18"/>
              </w:rPr>
              <w:t>Staggered schedule (alternating days or half days)</w:t>
            </w:r>
          </w:p>
          <w:p w14:paraId="6CB990EE" w14:textId="77777777" w:rsidR="00D508B9" w:rsidRDefault="00D508B9" w:rsidP="00D508B9">
            <w:pPr>
              <w:pStyle w:val="ListParagraph"/>
              <w:numPr>
                <w:ilvl w:val="0"/>
                <w:numId w:val="45"/>
              </w:numPr>
              <w:pBdr>
                <w:top w:val="nil"/>
                <w:left w:val="nil"/>
                <w:bottom w:val="nil"/>
                <w:right w:val="nil"/>
                <w:between w:val="nil"/>
              </w:pBdr>
              <w:spacing w:after="0"/>
              <w:rPr>
                <w:color w:val="000000"/>
                <w:sz w:val="18"/>
                <w:szCs w:val="18"/>
              </w:rPr>
            </w:pPr>
            <w:r>
              <w:rPr>
                <w:color w:val="000000"/>
                <w:sz w:val="18"/>
                <w:szCs w:val="18"/>
              </w:rPr>
              <w:t>Rolling closure (normal attendance and then closure)</w:t>
            </w:r>
          </w:p>
          <w:p w14:paraId="25F9DEA4" w14:textId="77777777" w:rsidR="00D508B9" w:rsidRDefault="00D508B9" w:rsidP="00D508B9">
            <w:pPr>
              <w:pStyle w:val="ListParagraph"/>
              <w:numPr>
                <w:ilvl w:val="0"/>
                <w:numId w:val="45"/>
              </w:numPr>
              <w:pBdr>
                <w:top w:val="nil"/>
                <w:left w:val="nil"/>
                <w:bottom w:val="nil"/>
                <w:right w:val="nil"/>
                <w:between w:val="nil"/>
              </w:pBdr>
              <w:spacing w:after="0"/>
              <w:rPr>
                <w:color w:val="000000"/>
                <w:sz w:val="18"/>
                <w:szCs w:val="18"/>
              </w:rPr>
            </w:pPr>
            <w:r>
              <w:rPr>
                <w:color w:val="000000"/>
                <w:sz w:val="18"/>
                <w:szCs w:val="18"/>
              </w:rPr>
              <w:t>Hybrid of Virtual/Onsite</w:t>
            </w:r>
          </w:p>
          <w:p w14:paraId="7DDF0DDE" w14:textId="77777777" w:rsidR="00D508B9" w:rsidRDefault="00D508B9" w:rsidP="00D508B9">
            <w:pPr>
              <w:pStyle w:val="ListParagraph"/>
              <w:numPr>
                <w:ilvl w:val="0"/>
                <w:numId w:val="45"/>
              </w:numPr>
              <w:pBdr>
                <w:top w:val="nil"/>
                <w:left w:val="nil"/>
                <w:bottom w:val="nil"/>
                <w:right w:val="nil"/>
                <w:between w:val="nil"/>
              </w:pBdr>
              <w:spacing w:after="0"/>
              <w:rPr>
                <w:color w:val="000000"/>
                <w:sz w:val="18"/>
                <w:szCs w:val="18"/>
              </w:rPr>
            </w:pPr>
            <w:r>
              <w:rPr>
                <w:color w:val="000000"/>
                <w:sz w:val="18"/>
                <w:szCs w:val="18"/>
              </w:rPr>
              <w:t>Traditional (pre-Covid)</w:t>
            </w:r>
          </w:p>
          <w:p w14:paraId="190CABA4" w14:textId="71240B1C" w:rsidR="00F16833" w:rsidRPr="009863C7" w:rsidRDefault="00D508B9" w:rsidP="00D508B9">
            <w:pPr>
              <w:ind w:left="360" w:hanging="360"/>
              <w:rPr>
                <w:rFonts w:eastAsia="Times New Roman" w:cs="Arial"/>
                <w:color w:val="000000"/>
                <w:sz w:val="18"/>
                <w:szCs w:val="18"/>
              </w:rPr>
            </w:pPr>
            <w:r>
              <w:rPr>
                <w:color w:val="000000"/>
                <w:sz w:val="18"/>
                <w:szCs w:val="18"/>
              </w:rPr>
              <w:t>No decision will be made prior to June 26. Hopefully at that point there will be a better understanding of how we should proceed</w:t>
            </w:r>
          </w:p>
        </w:tc>
        <w:tc>
          <w:tcPr>
            <w:tcW w:w="4320" w:type="dxa"/>
            <w:shd w:val="clear" w:color="auto" w:fill="auto"/>
            <w:vAlign w:val="center"/>
          </w:tcPr>
          <w:p w14:paraId="16217125" w14:textId="090EC7F9" w:rsidR="00F16833" w:rsidRPr="009863C7" w:rsidRDefault="00D508B9" w:rsidP="00F16833">
            <w:pPr>
              <w:rPr>
                <w:rFonts w:eastAsia="Times New Roman" w:cs="Arial"/>
                <w:color w:val="000000"/>
                <w:sz w:val="18"/>
                <w:szCs w:val="18"/>
              </w:rPr>
            </w:pPr>
            <w:r>
              <w:rPr>
                <w:rFonts w:eastAsia="Times New Roman" w:cs="Arial"/>
                <w:color w:val="000000"/>
                <w:sz w:val="18"/>
                <w:szCs w:val="18"/>
              </w:rPr>
              <w:t xml:space="preserve">Awaiting guidance from the CDC and the state and local health departments to proceed in planning. June 26 is the </w:t>
            </w:r>
            <w:r w:rsidRPr="00D508B9">
              <w:rPr>
                <w:rFonts w:eastAsia="Times New Roman" w:cs="Arial"/>
                <w:b/>
                <w:bCs/>
                <w:color w:val="000000"/>
                <w:sz w:val="18"/>
                <w:szCs w:val="18"/>
              </w:rPr>
              <w:t>earliest</w:t>
            </w:r>
            <w:r>
              <w:rPr>
                <w:rFonts w:eastAsia="Times New Roman" w:cs="Arial"/>
                <w:color w:val="000000"/>
                <w:sz w:val="18"/>
                <w:szCs w:val="18"/>
              </w:rPr>
              <w:t xml:space="preserve"> a plan will be communicated.</w:t>
            </w:r>
          </w:p>
        </w:tc>
      </w:tr>
      <w:tr w:rsidR="00F16833" w:rsidRPr="004C12BC" w14:paraId="4D467679" w14:textId="77777777" w:rsidTr="000078C8">
        <w:trPr>
          <w:trHeight w:val="288"/>
        </w:trPr>
        <w:tc>
          <w:tcPr>
            <w:tcW w:w="2880" w:type="dxa"/>
            <w:shd w:val="clear" w:color="auto" w:fill="auto"/>
            <w:vAlign w:val="center"/>
            <w:hideMark/>
          </w:tcPr>
          <w:p w14:paraId="098D3BB0" w14:textId="7004A983" w:rsidR="00F16833" w:rsidRPr="00E46435" w:rsidRDefault="00E46435" w:rsidP="00E46435">
            <w:pPr>
              <w:pStyle w:val="ListParagraph"/>
              <w:numPr>
                <w:ilvl w:val="0"/>
                <w:numId w:val="44"/>
              </w:numPr>
              <w:spacing w:after="0"/>
              <w:rPr>
                <w:rFonts w:eastAsia="Times New Roman" w:cs="Arial"/>
                <w:color w:val="000000"/>
                <w:sz w:val="18"/>
                <w:szCs w:val="18"/>
              </w:rPr>
            </w:pPr>
            <w:r w:rsidRPr="00E46435">
              <w:rPr>
                <w:rFonts w:eastAsia="Times New Roman" w:cs="Arial"/>
                <w:color w:val="000000"/>
                <w:sz w:val="18"/>
                <w:szCs w:val="18"/>
              </w:rPr>
              <w:lastRenderedPageBreak/>
              <w:t>ACPS Feedback Survey and FAQ sessions</w:t>
            </w:r>
          </w:p>
        </w:tc>
        <w:tc>
          <w:tcPr>
            <w:tcW w:w="2160" w:type="dxa"/>
            <w:shd w:val="clear" w:color="auto" w:fill="auto"/>
            <w:vAlign w:val="center"/>
          </w:tcPr>
          <w:p w14:paraId="0A3787E3" w14:textId="77777777" w:rsidR="00F16833" w:rsidRPr="009863C7" w:rsidRDefault="00F16833" w:rsidP="00F16833">
            <w:pPr>
              <w:jc w:val="center"/>
              <w:rPr>
                <w:rFonts w:eastAsia="Times New Roman" w:cs="Arial"/>
                <w:b/>
                <w:bCs/>
                <w:color w:val="000000"/>
                <w:sz w:val="18"/>
                <w:szCs w:val="18"/>
              </w:rPr>
            </w:pPr>
          </w:p>
        </w:tc>
        <w:tc>
          <w:tcPr>
            <w:tcW w:w="5040" w:type="dxa"/>
            <w:shd w:val="clear" w:color="auto" w:fill="auto"/>
            <w:vAlign w:val="center"/>
          </w:tcPr>
          <w:p w14:paraId="17A44AD8" w14:textId="77777777" w:rsidR="00F16833" w:rsidRDefault="00D508B9" w:rsidP="00D508B9">
            <w:pPr>
              <w:ind w:left="360" w:hanging="360"/>
              <w:rPr>
                <w:rFonts w:eastAsia="Times New Roman" w:cs="Arial"/>
                <w:color w:val="000000"/>
                <w:sz w:val="18"/>
                <w:szCs w:val="18"/>
              </w:rPr>
            </w:pPr>
            <w:r w:rsidRPr="00D508B9">
              <w:rPr>
                <w:rFonts w:eastAsia="Times New Roman" w:cs="Arial"/>
                <w:color w:val="000000"/>
                <w:sz w:val="18"/>
                <w:szCs w:val="18"/>
              </w:rPr>
              <w:t>11,000+ respondents to the ACPS feedback survey, these informed the scenarios under consideration.</w:t>
            </w:r>
            <w:r>
              <w:rPr>
                <w:rFonts w:eastAsia="Times New Roman" w:cs="Arial"/>
                <w:color w:val="000000"/>
                <w:sz w:val="18"/>
                <w:szCs w:val="18"/>
              </w:rPr>
              <w:t xml:space="preserve"> LCTA was well-represented in the results, thank you for your participation!</w:t>
            </w:r>
          </w:p>
          <w:p w14:paraId="3F56D2D0" w14:textId="77777777" w:rsidR="00D508B9" w:rsidRDefault="00D508B9" w:rsidP="00D508B9">
            <w:pPr>
              <w:ind w:left="360" w:hanging="360"/>
              <w:rPr>
                <w:rFonts w:eastAsia="Times New Roman" w:cs="Arial"/>
                <w:color w:val="000000"/>
                <w:sz w:val="18"/>
                <w:szCs w:val="18"/>
              </w:rPr>
            </w:pPr>
          </w:p>
          <w:p w14:paraId="0F64C4BE" w14:textId="0CC028EC" w:rsidR="00D508B9" w:rsidRPr="00D508B9" w:rsidRDefault="00D508B9" w:rsidP="00D508B9">
            <w:pPr>
              <w:pBdr>
                <w:top w:val="nil"/>
                <w:left w:val="nil"/>
                <w:bottom w:val="nil"/>
                <w:right w:val="nil"/>
                <w:between w:val="nil"/>
              </w:pBdr>
              <w:rPr>
                <w:color w:val="000000"/>
                <w:sz w:val="18"/>
                <w:szCs w:val="18"/>
              </w:rPr>
            </w:pPr>
            <w:r>
              <w:rPr>
                <w:color w:val="000000"/>
                <w:sz w:val="18"/>
                <w:szCs w:val="18"/>
              </w:rPr>
              <w:t>Tues/Thurs FAQ sessions with Dr. Hutchings on ACPS website, these are recorded for later views.</w:t>
            </w:r>
          </w:p>
        </w:tc>
        <w:tc>
          <w:tcPr>
            <w:tcW w:w="4320" w:type="dxa"/>
            <w:shd w:val="clear" w:color="auto" w:fill="auto"/>
            <w:vAlign w:val="center"/>
          </w:tcPr>
          <w:p w14:paraId="42D1F956" w14:textId="77777777" w:rsidR="00D508B9" w:rsidRPr="00D508B9" w:rsidRDefault="00D508B9" w:rsidP="00F16833">
            <w:pPr>
              <w:rPr>
                <w:sz w:val="18"/>
                <w:szCs w:val="18"/>
              </w:rPr>
            </w:pPr>
            <w:r w:rsidRPr="00D508B9">
              <w:rPr>
                <w:rFonts w:eastAsia="Times New Roman" w:cs="Arial"/>
                <w:color w:val="000000"/>
                <w:sz w:val="18"/>
                <w:szCs w:val="18"/>
              </w:rPr>
              <w:t xml:space="preserve">Recordings can be viewed here: </w:t>
            </w:r>
            <w:hyperlink r:id="rId36" w:history="1">
              <w:r w:rsidRPr="00D508B9">
                <w:rPr>
                  <w:rStyle w:val="Hyperlink"/>
                  <w:sz w:val="18"/>
                  <w:szCs w:val="18"/>
                </w:rPr>
                <w:t>https://www.acps.k12.va.us/domain/1448</w:t>
              </w:r>
            </w:hyperlink>
          </w:p>
          <w:p w14:paraId="703386DC" w14:textId="280E175B" w:rsidR="00F16833" w:rsidRPr="00D508B9" w:rsidRDefault="00F16833" w:rsidP="00F16833">
            <w:pPr>
              <w:rPr>
                <w:rFonts w:eastAsia="Times New Roman" w:cs="Arial"/>
                <w:color w:val="000000"/>
                <w:sz w:val="18"/>
                <w:szCs w:val="18"/>
              </w:rPr>
            </w:pPr>
          </w:p>
          <w:p w14:paraId="3FA2B4E8" w14:textId="57C9D6AA" w:rsidR="00D508B9" w:rsidRPr="00D508B9" w:rsidRDefault="00D508B9" w:rsidP="00F16833">
            <w:pPr>
              <w:rPr>
                <w:sz w:val="18"/>
                <w:szCs w:val="18"/>
              </w:rPr>
            </w:pPr>
            <w:r w:rsidRPr="00D508B9">
              <w:rPr>
                <w:rFonts w:eastAsia="Times New Roman" w:cs="Arial"/>
                <w:color w:val="000000"/>
                <w:sz w:val="18"/>
                <w:szCs w:val="18"/>
              </w:rPr>
              <w:t xml:space="preserve">Submit questions here: </w:t>
            </w:r>
            <w:hyperlink r:id="rId37" w:history="1">
              <w:r w:rsidRPr="00D508B9">
                <w:rPr>
                  <w:rStyle w:val="Hyperlink"/>
                  <w:sz w:val="18"/>
                  <w:szCs w:val="18"/>
                </w:rPr>
                <w:t>https://www.acps.k12.va.us/feedback</w:t>
              </w:r>
            </w:hyperlink>
          </w:p>
          <w:p w14:paraId="753D27EC" w14:textId="77777777" w:rsidR="00D508B9" w:rsidRPr="00D508B9" w:rsidRDefault="00D508B9" w:rsidP="00F16833">
            <w:pPr>
              <w:rPr>
                <w:rFonts w:eastAsia="Times New Roman" w:cs="Arial"/>
                <w:color w:val="000000"/>
                <w:sz w:val="18"/>
                <w:szCs w:val="18"/>
              </w:rPr>
            </w:pPr>
          </w:p>
          <w:p w14:paraId="74E3966B" w14:textId="77777777" w:rsidR="00D508B9" w:rsidRPr="00D508B9" w:rsidRDefault="00D508B9" w:rsidP="00F16833">
            <w:pPr>
              <w:rPr>
                <w:rFonts w:eastAsia="Times New Roman" w:cs="Arial"/>
                <w:color w:val="000000"/>
                <w:sz w:val="18"/>
                <w:szCs w:val="18"/>
              </w:rPr>
            </w:pPr>
            <w:r w:rsidRPr="00D508B9">
              <w:rPr>
                <w:rFonts w:eastAsia="Times New Roman" w:cs="Arial"/>
                <w:color w:val="000000"/>
                <w:sz w:val="18"/>
                <w:szCs w:val="18"/>
              </w:rPr>
              <w:t xml:space="preserve">FAQs are here: </w:t>
            </w:r>
          </w:p>
          <w:p w14:paraId="066A5102" w14:textId="77777777" w:rsidR="00D508B9" w:rsidRPr="00D508B9" w:rsidRDefault="00D508B9" w:rsidP="00F16833">
            <w:pPr>
              <w:rPr>
                <w:sz w:val="18"/>
                <w:szCs w:val="18"/>
              </w:rPr>
            </w:pPr>
            <w:hyperlink r:id="rId38" w:history="1">
              <w:r w:rsidRPr="00D508B9">
                <w:rPr>
                  <w:rStyle w:val="Hyperlink"/>
                  <w:sz w:val="18"/>
                  <w:szCs w:val="18"/>
                </w:rPr>
                <w:t>https://www.acps.k12.va.us/domain/1453</w:t>
              </w:r>
            </w:hyperlink>
          </w:p>
          <w:p w14:paraId="27DC661F" w14:textId="2B0C000A" w:rsidR="00D508B9" w:rsidRPr="00D508B9" w:rsidRDefault="00D508B9" w:rsidP="00F16833">
            <w:pPr>
              <w:rPr>
                <w:rFonts w:eastAsia="Times New Roman" w:cs="Arial"/>
                <w:b/>
                <w:bCs/>
                <w:color w:val="000000"/>
                <w:sz w:val="18"/>
                <w:szCs w:val="18"/>
              </w:rPr>
            </w:pPr>
          </w:p>
        </w:tc>
      </w:tr>
      <w:tr w:rsidR="00F16833" w:rsidRPr="004C12BC" w14:paraId="5054C054" w14:textId="77777777" w:rsidTr="00145357">
        <w:trPr>
          <w:trHeight w:val="288"/>
        </w:trPr>
        <w:tc>
          <w:tcPr>
            <w:tcW w:w="2880" w:type="dxa"/>
            <w:shd w:val="clear" w:color="auto" w:fill="auto"/>
            <w:vAlign w:val="center"/>
          </w:tcPr>
          <w:p w14:paraId="233BD72D" w14:textId="728F6250" w:rsidR="00F16833" w:rsidRPr="009863C7" w:rsidRDefault="00E46435" w:rsidP="00F16833">
            <w:pPr>
              <w:pStyle w:val="ListParagraph"/>
              <w:numPr>
                <w:ilvl w:val="0"/>
                <w:numId w:val="44"/>
              </w:numPr>
              <w:spacing w:after="0"/>
              <w:rPr>
                <w:rFonts w:eastAsia="Times New Roman" w:cs="Arial"/>
                <w:bCs/>
                <w:color w:val="000000"/>
                <w:sz w:val="18"/>
                <w:szCs w:val="18"/>
              </w:rPr>
            </w:pPr>
            <w:r>
              <w:rPr>
                <w:rFonts w:eastAsia="Times New Roman" w:cs="Arial"/>
                <w:bCs/>
                <w:color w:val="000000"/>
                <w:sz w:val="18"/>
                <w:szCs w:val="18"/>
              </w:rPr>
              <w:t>5</w:t>
            </w:r>
            <w:r w:rsidRPr="00E46435">
              <w:rPr>
                <w:rFonts w:eastAsia="Times New Roman" w:cs="Arial"/>
                <w:bCs/>
                <w:color w:val="000000"/>
                <w:sz w:val="18"/>
                <w:szCs w:val="18"/>
                <w:vertAlign w:val="superscript"/>
              </w:rPr>
              <w:t>th</w:t>
            </w:r>
            <w:r>
              <w:rPr>
                <w:rFonts w:eastAsia="Times New Roman" w:cs="Arial"/>
                <w:bCs/>
                <w:color w:val="000000"/>
                <w:sz w:val="18"/>
                <w:szCs w:val="18"/>
              </w:rPr>
              <w:t xml:space="preserve"> Grade Promotions</w:t>
            </w:r>
          </w:p>
        </w:tc>
        <w:tc>
          <w:tcPr>
            <w:tcW w:w="2160" w:type="dxa"/>
            <w:shd w:val="clear" w:color="auto" w:fill="auto"/>
            <w:vAlign w:val="center"/>
          </w:tcPr>
          <w:p w14:paraId="49BA9D4F" w14:textId="77777777" w:rsidR="00F16833" w:rsidRPr="009863C7" w:rsidRDefault="00F16833" w:rsidP="00F16833">
            <w:pPr>
              <w:jc w:val="center"/>
              <w:rPr>
                <w:rFonts w:eastAsia="Times New Roman" w:cs="Arial"/>
                <w:color w:val="000000"/>
                <w:sz w:val="18"/>
                <w:szCs w:val="18"/>
              </w:rPr>
            </w:pPr>
          </w:p>
        </w:tc>
        <w:tc>
          <w:tcPr>
            <w:tcW w:w="5040" w:type="dxa"/>
            <w:shd w:val="clear" w:color="auto" w:fill="auto"/>
            <w:vAlign w:val="center"/>
          </w:tcPr>
          <w:p w14:paraId="1731AFE0" w14:textId="363D6499" w:rsidR="00F16833" w:rsidRPr="009863C7" w:rsidRDefault="00D508B9" w:rsidP="00F16833">
            <w:pPr>
              <w:ind w:left="360" w:hanging="360"/>
              <w:rPr>
                <w:rFonts w:eastAsia="Times New Roman" w:cs="Arial"/>
                <w:color w:val="000000"/>
                <w:sz w:val="18"/>
                <w:szCs w:val="18"/>
              </w:rPr>
            </w:pPr>
            <w:r w:rsidRPr="00D508B9">
              <w:rPr>
                <w:rFonts w:eastAsia="Times New Roman" w:cs="Arial"/>
                <w:color w:val="000000"/>
                <w:sz w:val="18"/>
                <w:szCs w:val="18"/>
              </w:rPr>
              <w:t>5th grade promotions – signs to be mailed next week. There will be a link to a webinar sent out next week so that any family/friends will be able to watch. Once we have access to the building, the promotion medallions will be distributed.</w:t>
            </w:r>
          </w:p>
        </w:tc>
        <w:tc>
          <w:tcPr>
            <w:tcW w:w="4320" w:type="dxa"/>
            <w:shd w:val="clear" w:color="auto" w:fill="auto"/>
            <w:vAlign w:val="center"/>
          </w:tcPr>
          <w:p w14:paraId="6834E57C" w14:textId="77777777" w:rsidR="00F16833" w:rsidRPr="009863C7" w:rsidRDefault="00F16833" w:rsidP="00F16833">
            <w:pPr>
              <w:rPr>
                <w:rFonts w:eastAsia="Times New Roman" w:cs="Arial"/>
                <w:color w:val="000000"/>
                <w:sz w:val="18"/>
                <w:szCs w:val="18"/>
              </w:rPr>
            </w:pPr>
          </w:p>
        </w:tc>
      </w:tr>
      <w:tr w:rsidR="00F16833" w:rsidRPr="004C12BC" w14:paraId="24BEE39A" w14:textId="77777777" w:rsidTr="00145357">
        <w:trPr>
          <w:trHeight w:val="288"/>
        </w:trPr>
        <w:tc>
          <w:tcPr>
            <w:tcW w:w="2880" w:type="dxa"/>
            <w:shd w:val="clear" w:color="auto" w:fill="auto"/>
            <w:vAlign w:val="center"/>
          </w:tcPr>
          <w:p w14:paraId="6907184B" w14:textId="70836932" w:rsidR="00F16833" w:rsidRPr="009863C7" w:rsidRDefault="00E46435" w:rsidP="00F16833">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LCTA Alum (class of 2013)</w:t>
            </w:r>
          </w:p>
        </w:tc>
        <w:tc>
          <w:tcPr>
            <w:tcW w:w="2160" w:type="dxa"/>
            <w:shd w:val="clear" w:color="auto" w:fill="auto"/>
            <w:vAlign w:val="center"/>
          </w:tcPr>
          <w:p w14:paraId="503BD3BB" w14:textId="77777777" w:rsidR="00F16833" w:rsidRPr="009863C7" w:rsidRDefault="00F16833" w:rsidP="00F16833">
            <w:pPr>
              <w:jc w:val="center"/>
              <w:rPr>
                <w:rFonts w:eastAsia="Times New Roman" w:cs="Arial"/>
                <w:color w:val="000000"/>
                <w:sz w:val="18"/>
                <w:szCs w:val="18"/>
              </w:rPr>
            </w:pPr>
          </w:p>
        </w:tc>
        <w:tc>
          <w:tcPr>
            <w:tcW w:w="5040" w:type="dxa"/>
            <w:shd w:val="clear" w:color="auto" w:fill="auto"/>
            <w:vAlign w:val="center"/>
          </w:tcPr>
          <w:p w14:paraId="223688A6" w14:textId="565F3FF1" w:rsidR="00F16833" w:rsidRPr="009863C7" w:rsidRDefault="00D508B9" w:rsidP="00F16833">
            <w:pPr>
              <w:ind w:left="360" w:hanging="360"/>
              <w:rPr>
                <w:rFonts w:eastAsia="Times New Roman" w:cs="Arial"/>
                <w:color w:val="000000"/>
                <w:sz w:val="18"/>
                <w:szCs w:val="18"/>
              </w:rPr>
            </w:pPr>
            <w:r w:rsidRPr="00D508B9">
              <w:rPr>
                <w:rFonts w:eastAsia="Times New Roman" w:cs="Arial"/>
                <w:color w:val="000000"/>
                <w:sz w:val="18"/>
                <w:szCs w:val="18"/>
              </w:rPr>
              <w:t>On Saturday, June 6, LCTA alum who are graduating high school (class of 2012-2013) will walk the sidewalk in front of LCTA and socially distantly celebrate their achievements</w:t>
            </w:r>
            <w:r>
              <w:rPr>
                <w:rFonts w:eastAsia="Times New Roman" w:cs="Arial"/>
                <w:color w:val="000000"/>
                <w:sz w:val="18"/>
                <w:szCs w:val="18"/>
              </w:rPr>
              <w:t xml:space="preserve"> as TC Williams will have a completely virtual graduation</w:t>
            </w:r>
            <w:r w:rsidRPr="00D508B9">
              <w:rPr>
                <w:rFonts w:eastAsia="Times New Roman" w:cs="Arial"/>
                <w:color w:val="000000"/>
                <w:sz w:val="18"/>
                <w:szCs w:val="18"/>
              </w:rPr>
              <w:t>.</w:t>
            </w:r>
          </w:p>
        </w:tc>
        <w:tc>
          <w:tcPr>
            <w:tcW w:w="4320" w:type="dxa"/>
            <w:shd w:val="clear" w:color="auto" w:fill="auto"/>
            <w:vAlign w:val="center"/>
          </w:tcPr>
          <w:p w14:paraId="2125085F" w14:textId="1DEFEA4B" w:rsidR="00F16833" w:rsidRPr="009863C7" w:rsidRDefault="00D508B9" w:rsidP="00F16833">
            <w:pPr>
              <w:rPr>
                <w:rFonts w:eastAsia="Times New Roman" w:cs="Arial"/>
                <w:color w:val="000000"/>
                <w:sz w:val="18"/>
                <w:szCs w:val="18"/>
              </w:rPr>
            </w:pPr>
            <w:r>
              <w:rPr>
                <w:rFonts w:eastAsia="Times New Roman" w:cs="Arial"/>
                <w:color w:val="000000"/>
                <w:sz w:val="18"/>
                <w:szCs w:val="18"/>
              </w:rPr>
              <w:t>If you know any LCTA alum graduating this year, please reach out to them and invite them!</w:t>
            </w:r>
          </w:p>
        </w:tc>
      </w:tr>
      <w:tr w:rsidR="00E46435" w:rsidRPr="004C12BC" w14:paraId="698B1898" w14:textId="77777777" w:rsidTr="00473F11">
        <w:trPr>
          <w:trHeight w:val="288"/>
        </w:trPr>
        <w:tc>
          <w:tcPr>
            <w:tcW w:w="2880" w:type="dxa"/>
            <w:shd w:val="clear" w:color="auto" w:fill="D9D9D9" w:themeFill="background1" w:themeFillShade="D9"/>
            <w:vAlign w:val="center"/>
          </w:tcPr>
          <w:p w14:paraId="4A2E6289" w14:textId="5CDCEB3F" w:rsidR="00E46435" w:rsidRPr="00E46435" w:rsidRDefault="00E46435" w:rsidP="00E46435">
            <w:pPr>
              <w:rPr>
                <w:rFonts w:eastAsia="Times New Roman" w:cs="Arial"/>
                <w:color w:val="000000"/>
                <w:sz w:val="18"/>
                <w:szCs w:val="18"/>
              </w:rPr>
            </w:pPr>
            <w:r w:rsidRPr="00E46435">
              <w:rPr>
                <w:rFonts w:eastAsia="Times New Roman" w:cs="Arial"/>
                <w:b/>
                <w:bCs/>
                <w:color w:val="000000"/>
                <w:sz w:val="18"/>
                <w:szCs w:val="18"/>
              </w:rPr>
              <w:t>Open Forum</w:t>
            </w:r>
          </w:p>
        </w:tc>
        <w:tc>
          <w:tcPr>
            <w:tcW w:w="2160" w:type="dxa"/>
            <w:shd w:val="clear" w:color="auto" w:fill="D9D9D9" w:themeFill="background1" w:themeFillShade="D9"/>
            <w:vAlign w:val="center"/>
          </w:tcPr>
          <w:p w14:paraId="70870892" w14:textId="77777777" w:rsidR="00E46435" w:rsidRPr="009863C7" w:rsidRDefault="00E46435" w:rsidP="00F16833">
            <w:pPr>
              <w:jc w:val="center"/>
              <w:rPr>
                <w:rFonts w:eastAsia="Times New Roman" w:cs="Arial"/>
                <w:color w:val="000000"/>
                <w:sz w:val="18"/>
                <w:szCs w:val="18"/>
              </w:rPr>
            </w:pPr>
          </w:p>
        </w:tc>
        <w:tc>
          <w:tcPr>
            <w:tcW w:w="5040" w:type="dxa"/>
            <w:shd w:val="clear" w:color="auto" w:fill="D9D9D9" w:themeFill="background1" w:themeFillShade="D9"/>
            <w:vAlign w:val="center"/>
          </w:tcPr>
          <w:p w14:paraId="0760AAF9" w14:textId="77777777" w:rsidR="00E46435" w:rsidRPr="009863C7" w:rsidRDefault="00E46435" w:rsidP="00F16833">
            <w:pPr>
              <w:ind w:left="360" w:hanging="360"/>
              <w:rPr>
                <w:rFonts w:eastAsia="Times New Roman" w:cs="Arial"/>
                <w:color w:val="000000"/>
                <w:sz w:val="18"/>
                <w:szCs w:val="18"/>
              </w:rPr>
            </w:pPr>
          </w:p>
        </w:tc>
        <w:tc>
          <w:tcPr>
            <w:tcW w:w="4320" w:type="dxa"/>
            <w:shd w:val="clear" w:color="auto" w:fill="D9D9D9" w:themeFill="background1" w:themeFillShade="D9"/>
            <w:vAlign w:val="center"/>
          </w:tcPr>
          <w:p w14:paraId="228BD585" w14:textId="77777777" w:rsidR="00E46435" w:rsidRPr="009863C7" w:rsidRDefault="00E46435" w:rsidP="00F16833">
            <w:pPr>
              <w:rPr>
                <w:rFonts w:eastAsia="Times New Roman" w:cs="Arial"/>
                <w:color w:val="000000"/>
                <w:sz w:val="18"/>
                <w:szCs w:val="18"/>
              </w:rPr>
            </w:pPr>
          </w:p>
        </w:tc>
      </w:tr>
      <w:tr w:rsidR="00E46435" w:rsidRPr="004C12BC" w14:paraId="6652ACB6" w14:textId="77777777" w:rsidTr="00145357">
        <w:trPr>
          <w:trHeight w:val="288"/>
        </w:trPr>
        <w:tc>
          <w:tcPr>
            <w:tcW w:w="2880" w:type="dxa"/>
            <w:shd w:val="clear" w:color="auto" w:fill="auto"/>
            <w:vAlign w:val="center"/>
          </w:tcPr>
          <w:p w14:paraId="183B71C9" w14:textId="2B3D33CA" w:rsidR="00E46435" w:rsidRPr="009863C7" w:rsidRDefault="0072145F" w:rsidP="00F16833">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Q/A, Open Discussion</w:t>
            </w:r>
          </w:p>
        </w:tc>
        <w:tc>
          <w:tcPr>
            <w:tcW w:w="2160" w:type="dxa"/>
            <w:shd w:val="clear" w:color="auto" w:fill="auto"/>
            <w:vAlign w:val="center"/>
          </w:tcPr>
          <w:p w14:paraId="3B88FB72" w14:textId="77777777" w:rsidR="00E46435" w:rsidRPr="009863C7" w:rsidRDefault="00E46435" w:rsidP="00F16833">
            <w:pPr>
              <w:jc w:val="center"/>
              <w:rPr>
                <w:rFonts w:eastAsia="Times New Roman" w:cs="Arial"/>
                <w:color w:val="000000"/>
                <w:sz w:val="18"/>
                <w:szCs w:val="18"/>
              </w:rPr>
            </w:pPr>
          </w:p>
        </w:tc>
        <w:tc>
          <w:tcPr>
            <w:tcW w:w="5040" w:type="dxa"/>
            <w:shd w:val="clear" w:color="auto" w:fill="auto"/>
            <w:vAlign w:val="center"/>
          </w:tcPr>
          <w:p w14:paraId="11230C93" w14:textId="77777777" w:rsidR="00E46435" w:rsidRPr="009863C7" w:rsidRDefault="00E46435" w:rsidP="00F16833">
            <w:pPr>
              <w:ind w:left="360" w:hanging="360"/>
              <w:rPr>
                <w:rFonts w:eastAsia="Times New Roman" w:cs="Arial"/>
                <w:color w:val="000000"/>
                <w:sz w:val="18"/>
                <w:szCs w:val="18"/>
              </w:rPr>
            </w:pPr>
          </w:p>
        </w:tc>
        <w:tc>
          <w:tcPr>
            <w:tcW w:w="4320" w:type="dxa"/>
            <w:shd w:val="clear" w:color="auto" w:fill="auto"/>
            <w:vAlign w:val="center"/>
          </w:tcPr>
          <w:p w14:paraId="08A613CF" w14:textId="77777777" w:rsidR="00E46435" w:rsidRPr="009863C7" w:rsidRDefault="00E46435" w:rsidP="00F16833">
            <w:pPr>
              <w:rPr>
                <w:rFonts w:eastAsia="Times New Roman" w:cs="Arial"/>
                <w:color w:val="000000"/>
                <w:sz w:val="18"/>
                <w:szCs w:val="18"/>
              </w:rPr>
            </w:pPr>
          </w:p>
        </w:tc>
      </w:tr>
      <w:tr w:rsidR="00E46435" w:rsidRPr="004C12BC" w14:paraId="0FED3E0D" w14:textId="77777777" w:rsidTr="00473F11">
        <w:trPr>
          <w:trHeight w:val="288"/>
        </w:trPr>
        <w:tc>
          <w:tcPr>
            <w:tcW w:w="2880" w:type="dxa"/>
            <w:shd w:val="clear" w:color="auto" w:fill="0070C0"/>
            <w:vAlign w:val="center"/>
          </w:tcPr>
          <w:p w14:paraId="791FD272" w14:textId="678B9380" w:rsidR="00E46435" w:rsidRPr="0072145F" w:rsidRDefault="00E46435" w:rsidP="0072145F">
            <w:pPr>
              <w:rPr>
                <w:rFonts w:eastAsia="Times New Roman" w:cs="Arial"/>
                <w:color w:val="000000"/>
                <w:sz w:val="18"/>
                <w:szCs w:val="18"/>
              </w:rPr>
            </w:pPr>
            <w:r w:rsidRPr="0072145F">
              <w:rPr>
                <w:rFonts w:eastAsia="Times New Roman" w:cs="Arial"/>
                <w:b/>
                <w:bCs/>
                <w:color w:val="FFFFFF" w:themeColor="background1"/>
                <w:sz w:val="16"/>
                <w:szCs w:val="16"/>
              </w:rPr>
              <w:t xml:space="preserve">Next meeting: </w:t>
            </w:r>
            <w:r w:rsidR="0072145F" w:rsidRPr="0072145F">
              <w:rPr>
                <w:rFonts w:eastAsia="Times New Roman" w:cs="Arial"/>
                <w:b/>
                <w:bCs/>
                <w:color w:val="FFFFFF" w:themeColor="background1"/>
                <w:sz w:val="16"/>
                <w:szCs w:val="16"/>
              </w:rPr>
              <w:t xml:space="preserve"> June 10, 2020</w:t>
            </w:r>
          </w:p>
        </w:tc>
        <w:tc>
          <w:tcPr>
            <w:tcW w:w="2160" w:type="dxa"/>
            <w:shd w:val="clear" w:color="auto" w:fill="0070C0"/>
            <w:vAlign w:val="center"/>
          </w:tcPr>
          <w:p w14:paraId="54D94BD6" w14:textId="0D87874E" w:rsidR="00E46435" w:rsidRPr="0072145F" w:rsidRDefault="0072145F" w:rsidP="00F16833">
            <w:pPr>
              <w:jc w:val="center"/>
              <w:rPr>
                <w:rFonts w:eastAsia="Times New Roman" w:cs="Arial"/>
                <w:b/>
                <w:bCs/>
                <w:color w:val="000000"/>
                <w:sz w:val="18"/>
                <w:szCs w:val="18"/>
              </w:rPr>
            </w:pPr>
            <w:r w:rsidRPr="0072145F">
              <w:rPr>
                <w:rFonts w:eastAsia="Times New Roman" w:cs="Arial"/>
                <w:b/>
                <w:bCs/>
                <w:color w:val="FFFFFF" w:themeColor="background1"/>
                <w:sz w:val="18"/>
                <w:szCs w:val="18"/>
              </w:rPr>
              <w:t>6:00 PM</w:t>
            </w:r>
          </w:p>
        </w:tc>
        <w:tc>
          <w:tcPr>
            <w:tcW w:w="5040" w:type="dxa"/>
            <w:shd w:val="clear" w:color="auto" w:fill="0070C0"/>
            <w:vAlign w:val="center"/>
          </w:tcPr>
          <w:p w14:paraId="2F3F244A" w14:textId="5106B4B4" w:rsidR="00E46435" w:rsidRPr="0072145F" w:rsidRDefault="0072145F" w:rsidP="00F16833">
            <w:pPr>
              <w:ind w:left="360" w:hanging="360"/>
              <w:rPr>
                <w:rFonts w:eastAsia="Times New Roman" w:cs="Arial"/>
                <w:b/>
                <w:bCs/>
                <w:color w:val="000000"/>
                <w:sz w:val="18"/>
                <w:szCs w:val="18"/>
              </w:rPr>
            </w:pPr>
            <w:r w:rsidRPr="0072145F">
              <w:rPr>
                <w:rFonts w:eastAsia="Times New Roman" w:cs="Arial"/>
                <w:b/>
                <w:bCs/>
                <w:color w:val="FFFFFF" w:themeColor="background1"/>
                <w:sz w:val="18"/>
                <w:szCs w:val="18"/>
              </w:rPr>
              <w:t>Virtual (Zoom)</w:t>
            </w:r>
          </w:p>
        </w:tc>
        <w:tc>
          <w:tcPr>
            <w:tcW w:w="4320" w:type="dxa"/>
            <w:shd w:val="clear" w:color="auto" w:fill="0070C0"/>
            <w:vAlign w:val="center"/>
          </w:tcPr>
          <w:p w14:paraId="245FF2AB" w14:textId="77777777" w:rsidR="00E46435" w:rsidRPr="009863C7" w:rsidRDefault="00E46435" w:rsidP="00F16833">
            <w:pPr>
              <w:rPr>
                <w:rFonts w:eastAsia="Times New Roman" w:cs="Arial"/>
                <w:color w:val="000000"/>
                <w:sz w:val="18"/>
                <w:szCs w:val="18"/>
              </w:rPr>
            </w:pPr>
          </w:p>
        </w:tc>
      </w:tr>
    </w:tbl>
    <w:p w14:paraId="49A94489" w14:textId="77777777" w:rsidR="00145357" w:rsidRDefault="00145357"/>
    <w:p w14:paraId="7DB713F5" w14:textId="77777777" w:rsidR="00145357" w:rsidRDefault="00145357"/>
    <w:p w14:paraId="73859630" w14:textId="77777777" w:rsidR="00145357" w:rsidRDefault="00145357"/>
    <w:p w14:paraId="66DF96C3" w14:textId="77777777" w:rsidR="00145357" w:rsidRDefault="00145357"/>
    <w:p w14:paraId="2AA7A343" w14:textId="77777777" w:rsidR="00145357" w:rsidRDefault="00145357"/>
    <w:p w14:paraId="7C2F14CE" w14:textId="77777777" w:rsidR="00145357" w:rsidRDefault="00145357"/>
    <w:p w14:paraId="353E3060" w14:textId="77777777" w:rsidR="00145357" w:rsidRDefault="00145357"/>
    <w:p w14:paraId="2DD2B15C" w14:textId="77777777" w:rsidR="00145357" w:rsidRDefault="00145357"/>
    <w:p w14:paraId="06EAF223" w14:textId="77777777" w:rsidR="00145357" w:rsidRDefault="00145357"/>
    <w:p w14:paraId="7E57E8C6" w14:textId="77777777" w:rsidR="00145357" w:rsidRDefault="00145357"/>
    <w:p w14:paraId="0D89FFC0" w14:textId="77777777" w:rsidR="00145357" w:rsidRDefault="00145357"/>
    <w:p w14:paraId="02251A22" w14:textId="77777777" w:rsidR="00145357" w:rsidRDefault="00145357"/>
    <w:p w14:paraId="6468325D" w14:textId="77777777" w:rsidR="00145357" w:rsidRDefault="00145357"/>
    <w:p w14:paraId="0C60F37B" w14:textId="77777777" w:rsidR="00145357" w:rsidRDefault="00145357"/>
    <w:p w14:paraId="7E696A0E" w14:textId="77777777" w:rsidR="00145357" w:rsidRDefault="00145357"/>
    <w:p w14:paraId="2D169A04" w14:textId="77777777" w:rsidR="00145357" w:rsidRDefault="00145357"/>
    <w:p w14:paraId="571F59E7" w14:textId="77777777" w:rsidR="00145357" w:rsidRDefault="00145357"/>
    <w:p w14:paraId="68C8D393" w14:textId="77777777" w:rsidR="00145357" w:rsidRDefault="00145357"/>
    <w:p w14:paraId="7B699460" w14:textId="77777777" w:rsidR="004F4607" w:rsidRDefault="00145357">
      <w:pPr>
        <w:rPr>
          <w:b/>
          <w:color w:val="002060"/>
          <w:sz w:val="36"/>
          <w:szCs w:val="36"/>
        </w:rPr>
      </w:pPr>
      <w:r w:rsidRPr="00145357">
        <w:rPr>
          <w:b/>
          <w:color w:val="002060"/>
          <w:sz w:val="36"/>
          <w:szCs w:val="36"/>
        </w:rPr>
        <w:lastRenderedPageBreak/>
        <w:t>LCTA PTA</w:t>
      </w:r>
    </w:p>
    <w:p w14:paraId="1C6E2F3F" w14:textId="77777777" w:rsidR="00145357" w:rsidRDefault="00145357">
      <w:pPr>
        <w:rPr>
          <w:b/>
          <w:color w:val="0070C0"/>
          <w:sz w:val="28"/>
          <w:szCs w:val="28"/>
        </w:rPr>
      </w:pPr>
      <w:r w:rsidRPr="00145357">
        <w:rPr>
          <w:b/>
          <w:color w:val="0070C0"/>
          <w:sz w:val="28"/>
          <w:szCs w:val="28"/>
        </w:rPr>
        <w:t>Executive Board</w:t>
      </w:r>
    </w:p>
    <w:p w14:paraId="4A174DD7" w14:textId="77777777" w:rsidR="00145357" w:rsidRPr="00145357" w:rsidRDefault="00145357">
      <w:pPr>
        <w:rPr>
          <w:b/>
          <w:color w:val="0070C0"/>
          <w:sz w:val="18"/>
          <w:szCs w:val="18"/>
        </w:rPr>
      </w:pPr>
    </w:p>
    <w:tbl>
      <w:tblPr>
        <w:tblW w:w="108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600"/>
        <w:gridCol w:w="3600"/>
        <w:gridCol w:w="3600"/>
      </w:tblGrid>
      <w:tr w:rsidR="0072145F" w14:paraId="05D833CD" w14:textId="77777777" w:rsidTr="0072145F">
        <w:trPr>
          <w:trHeight w:val="288"/>
        </w:trPr>
        <w:tc>
          <w:tcPr>
            <w:tcW w:w="3600" w:type="dxa"/>
            <w:shd w:val="clear" w:color="auto" w:fill="0070C0"/>
            <w:vAlign w:val="center"/>
          </w:tcPr>
          <w:p w14:paraId="7B1215A8" w14:textId="2CC784D4" w:rsidR="0072145F" w:rsidRPr="009863C7" w:rsidRDefault="0072145F" w:rsidP="0072145F">
            <w:pPr>
              <w:jc w:val="center"/>
              <w:rPr>
                <w:rFonts w:eastAsia="Times New Roman" w:cs="Arial"/>
                <w:b/>
                <w:bCs/>
                <w:color w:val="FFFFFF" w:themeColor="background1"/>
                <w:szCs w:val="20"/>
              </w:rPr>
            </w:pPr>
            <w:r w:rsidRPr="009863C7">
              <w:rPr>
                <w:rFonts w:eastAsia="Times New Roman" w:cs="Arial"/>
                <w:b/>
                <w:bCs/>
                <w:color w:val="FFFFFF" w:themeColor="background1"/>
                <w:szCs w:val="20"/>
              </w:rPr>
              <w:t>Name</w:t>
            </w:r>
          </w:p>
        </w:tc>
        <w:tc>
          <w:tcPr>
            <w:tcW w:w="3600" w:type="dxa"/>
            <w:shd w:val="clear" w:color="auto" w:fill="0070C0"/>
            <w:vAlign w:val="center"/>
            <w:hideMark/>
          </w:tcPr>
          <w:p w14:paraId="7FD5C517" w14:textId="36B871AE" w:rsidR="0072145F" w:rsidRPr="009863C7" w:rsidRDefault="0072145F" w:rsidP="0072145F">
            <w:pPr>
              <w:jc w:val="center"/>
              <w:rPr>
                <w:rFonts w:eastAsia="Times New Roman" w:cs="Arial"/>
                <w:b/>
                <w:bCs/>
                <w:color w:val="FFFFFF" w:themeColor="background1"/>
                <w:szCs w:val="20"/>
              </w:rPr>
            </w:pPr>
            <w:r>
              <w:rPr>
                <w:rFonts w:eastAsia="Times New Roman" w:cs="Arial"/>
                <w:b/>
                <w:bCs/>
                <w:color w:val="FFFFFF" w:themeColor="background1"/>
                <w:szCs w:val="20"/>
              </w:rPr>
              <w:t xml:space="preserve"> 2019 – 2020 </w:t>
            </w:r>
            <w:r w:rsidRPr="009863C7">
              <w:rPr>
                <w:rFonts w:eastAsia="Times New Roman" w:cs="Arial"/>
                <w:b/>
                <w:bCs/>
                <w:color w:val="FFFFFF" w:themeColor="background1"/>
                <w:szCs w:val="20"/>
              </w:rPr>
              <w:t>R</w:t>
            </w:r>
            <w:r>
              <w:rPr>
                <w:rFonts w:eastAsia="Times New Roman" w:cs="Arial"/>
                <w:b/>
                <w:bCs/>
                <w:color w:val="FFFFFF" w:themeColor="background1"/>
                <w:szCs w:val="20"/>
              </w:rPr>
              <w:t>ole</w:t>
            </w:r>
          </w:p>
        </w:tc>
        <w:tc>
          <w:tcPr>
            <w:tcW w:w="3600" w:type="dxa"/>
            <w:shd w:val="clear" w:color="auto" w:fill="0070C0"/>
            <w:hideMark/>
          </w:tcPr>
          <w:p w14:paraId="46F6F552" w14:textId="4C5D52CC" w:rsidR="0072145F" w:rsidRPr="009863C7" w:rsidRDefault="0072145F" w:rsidP="0072145F">
            <w:pPr>
              <w:jc w:val="center"/>
              <w:rPr>
                <w:rFonts w:eastAsia="Times New Roman" w:cs="Arial"/>
                <w:b/>
                <w:bCs/>
                <w:color w:val="FFFFFF" w:themeColor="background1"/>
                <w:szCs w:val="20"/>
              </w:rPr>
            </w:pPr>
            <w:r>
              <w:rPr>
                <w:rFonts w:eastAsia="Times New Roman" w:cs="Arial"/>
                <w:b/>
                <w:bCs/>
                <w:color w:val="FFFFFF" w:themeColor="background1"/>
                <w:szCs w:val="20"/>
              </w:rPr>
              <w:t>2020 – 2021 Role</w:t>
            </w:r>
          </w:p>
        </w:tc>
      </w:tr>
      <w:tr w:rsidR="0072145F" w14:paraId="5A3F01E6" w14:textId="77777777" w:rsidTr="0072145F">
        <w:trPr>
          <w:trHeight w:val="288"/>
        </w:trPr>
        <w:tc>
          <w:tcPr>
            <w:tcW w:w="3600" w:type="dxa"/>
            <w:shd w:val="clear" w:color="auto" w:fill="auto"/>
            <w:vAlign w:val="center"/>
          </w:tcPr>
          <w:p w14:paraId="5247E8C2" w14:textId="76D0641E" w:rsidR="0072145F" w:rsidRPr="00A14FCC" w:rsidRDefault="0072145F" w:rsidP="0072145F">
            <w:pPr>
              <w:rPr>
                <w:rFonts w:eastAsia="Times New Roman" w:cs="Arial"/>
                <w:color w:val="000000"/>
                <w:sz w:val="18"/>
                <w:szCs w:val="18"/>
              </w:rPr>
            </w:pPr>
            <w:r>
              <w:rPr>
                <w:rFonts w:eastAsia="Times New Roman" w:cs="Arial"/>
                <w:color w:val="000000"/>
                <w:sz w:val="18"/>
                <w:szCs w:val="18"/>
              </w:rPr>
              <w:t xml:space="preserve">Katie </w:t>
            </w:r>
            <w:proofErr w:type="spellStart"/>
            <w:r>
              <w:rPr>
                <w:rFonts w:eastAsia="Times New Roman" w:cs="Arial"/>
                <w:color w:val="000000"/>
                <w:sz w:val="18"/>
                <w:szCs w:val="18"/>
              </w:rPr>
              <w:t>Palavecino</w:t>
            </w:r>
            <w:proofErr w:type="spellEnd"/>
          </w:p>
        </w:tc>
        <w:tc>
          <w:tcPr>
            <w:tcW w:w="3600" w:type="dxa"/>
            <w:shd w:val="clear" w:color="auto" w:fill="auto"/>
            <w:vAlign w:val="center"/>
          </w:tcPr>
          <w:p w14:paraId="2BB9378A" w14:textId="450F485A" w:rsidR="0072145F" w:rsidRPr="00A14FCC" w:rsidRDefault="0072145F" w:rsidP="0072145F">
            <w:pPr>
              <w:rPr>
                <w:rFonts w:eastAsia="Times New Roman" w:cs="Arial"/>
                <w:color w:val="000000"/>
                <w:sz w:val="18"/>
                <w:szCs w:val="18"/>
              </w:rPr>
            </w:pPr>
            <w:r>
              <w:rPr>
                <w:rFonts w:eastAsia="Times New Roman" w:cs="Arial"/>
                <w:color w:val="000000"/>
                <w:sz w:val="18"/>
                <w:szCs w:val="18"/>
              </w:rPr>
              <w:t>President</w:t>
            </w:r>
          </w:p>
        </w:tc>
        <w:tc>
          <w:tcPr>
            <w:tcW w:w="3600" w:type="dxa"/>
            <w:shd w:val="clear" w:color="auto" w:fill="auto"/>
            <w:vAlign w:val="center"/>
          </w:tcPr>
          <w:p w14:paraId="7B947389" w14:textId="765785CD" w:rsidR="0072145F" w:rsidRPr="002E02EC" w:rsidRDefault="0072145F" w:rsidP="0072145F">
            <w:pPr>
              <w:rPr>
                <w:rFonts w:eastAsia="Times New Roman" w:cs="Arial"/>
                <w:color w:val="000000"/>
                <w:sz w:val="18"/>
                <w:szCs w:val="18"/>
              </w:rPr>
            </w:pPr>
            <w:r>
              <w:rPr>
                <w:rFonts w:eastAsia="Times New Roman" w:cs="Arial"/>
                <w:sz w:val="18"/>
                <w:szCs w:val="18"/>
              </w:rPr>
              <w:t>VP, Marketing &amp; Communications</w:t>
            </w:r>
          </w:p>
        </w:tc>
      </w:tr>
      <w:tr w:rsidR="0072145F" w14:paraId="486C9CAC" w14:textId="77777777" w:rsidTr="0072145F">
        <w:trPr>
          <w:trHeight w:val="288"/>
        </w:trPr>
        <w:tc>
          <w:tcPr>
            <w:tcW w:w="3600" w:type="dxa"/>
            <w:shd w:val="clear" w:color="auto" w:fill="auto"/>
            <w:vAlign w:val="center"/>
          </w:tcPr>
          <w:p w14:paraId="3E38C8B2" w14:textId="16B4F2E6" w:rsidR="0072145F" w:rsidRPr="00A14FCC" w:rsidRDefault="0072145F" w:rsidP="0072145F">
            <w:pPr>
              <w:rPr>
                <w:rFonts w:eastAsia="Times New Roman" w:cs="Arial"/>
                <w:color w:val="000000"/>
                <w:sz w:val="18"/>
                <w:szCs w:val="18"/>
              </w:rPr>
            </w:pPr>
            <w:r>
              <w:rPr>
                <w:rFonts w:eastAsia="Times New Roman" w:cs="Arial"/>
                <w:color w:val="000000"/>
                <w:sz w:val="18"/>
                <w:szCs w:val="18"/>
              </w:rPr>
              <w:t>Melissa Carstens</w:t>
            </w:r>
          </w:p>
        </w:tc>
        <w:tc>
          <w:tcPr>
            <w:tcW w:w="3600" w:type="dxa"/>
            <w:shd w:val="clear" w:color="auto" w:fill="auto"/>
            <w:vAlign w:val="center"/>
          </w:tcPr>
          <w:p w14:paraId="23781CF9" w14:textId="7795FFD0" w:rsidR="0072145F" w:rsidRPr="00A14FCC" w:rsidRDefault="0072145F" w:rsidP="0072145F">
            <w:pPr>
              <w:rPr>
                <w:rFonts w:eastAsia="Times New Roman" w:cs="Arial"/>
                <w:color w:val="000000"/>
                <w:sz w:val="18"/>
                <w:szCs w:val="18"/>
              </w:rPr>
            </w:pPr>
            <w:r>
              <w:rPr>
                <w:rFonts w:eastAsia="Times New Roman" w:cs="Arial"/>
                <w:color w:val="000000"/>
                <w:sz w:val="18"/>
                <w:szCs w:val="18"/>
              </w:rPr>
              <w:t>Executive Vice President</w:t>
            </w:r>
          </w:p>
        </w:tc>
        <w:tc>
          <w:tcPr>
            <w:tcW w:w="3600" w:type="dxa"/>
            <w:shd w:val="clear" w:color="auto" w:fill="auto"/>
            <w:vAlign w:val="center"/>
          </w:tcPr>
          <w:p w14:paraId="51FC3ACC" w14:textId="5083C03A" w:rsidR="0072145F" w:rsidRPr="002E02EC" w:rsidRDefault="0072145F" w:rsidP="0072145F">
            <w:pPr>
              <w:rPr>
                <w:rFonts w:eastAsia="Times New Roman" w:cs="Arial"/>
                <w:color w:val="000000"/>
                <w:sz w:val="18"/>
                <w:szCs w:val="18"/>
              </w:rPr>
            </w:pPr>
            <w:r>
              <w:rPr>
                <w:rFonts w:eastAsia="Times New Roman" w:cs="Arial"/>
                <w:color w:val="000000"/>
                <w:sz w:val="18"/>
                <w:szCs w:val="18"/>
              </w:rPr>
              <w:t>President</w:t>
            </w:r>
          </w:p>
        </w:tc>
      </w:tr>
      <w:tr w:rsidR="0072145F" w14:paraId="28CBCEDD" w14:textId="77777777" w:rsidTr="0072145F">
        <w:trPr>
          <w:trHeight w:val="288"/>
        </w:trPr>
        <w:tc>
          <w:tcPr>
            <w:tcW w:w="3600" w:type="dxa"/>
            <w:shd w:val="clear" w:color="auto" w:fill="auto"/>
            <w:vAlign w:val="center"/>
          </w:tcPr>
          <w:p w14:paraId="09C350AC" w14:textId="63DB39D8" w:rsidR="0072145F" w:rsidRPr="00A14FCC" w:rsidRDefault="0072145F" w:rsidP="0072145F">
            <w:pPr>
              <w:rPr>
                <w:rFonts w:eastAsia="Times New Roman" w:cs="Arial"/>
                <w:color w:val="000000"/>
                <w:sz w:val="18"/>
                <w:szCs w:val="18"/>
              </w:rPr>
            </w:pPr>
            <w:r>
              <w:rPr>
                <w:rFonts w:eastAsia="Times New Roman" w:cs="Arial"/>
                <w:color w:val="000000"/>
                <w:sz w:val="18"/>
                <w:szCs w:val="18"/>
              </w:rPr>
              <w:t>Margaret McKinnon</w:t>
            </w:r>
          </w:p>
        </w:tc>
        <w:tc>
          <w:tcPr>
            <w:tcW w:w="3600" w:type="dxa"/>
            <w:shd w:val="clear" w:color="auto" w:fill="auto"/>
            <w:vAlign w:val="center"/>
          </w:tcPr>
          <w:p w14:paraId="24FA9653" w14:textId="7C0A1354" w:rsidR="0072145F" w:rsidRPr="00A14FCC" w:rsidRDefault="0072145F" w:rsidP="0072145F">
            <w:pPr>
              <w:rPr>
                <w:rFonts w:eastAsia="Times New Roman" w:cs="Arial"/>
                <w:color w:val="000000"/>
                <w:sz w:val="18"/>
                <w:szCs w:val="18"/>
              </w:rPr>
            </w:pPr>
            <w:r>
              <w:rPr>
                <w:rFonts w:eastAsia="Times New Roman" w:cs="Arial"/>
                <w:color w:val="000000"/>
                <w:sz w:val="18"/>
                <w:szCs w:val="18"/>
              </w:rPr>
              <w:t>Secretary</w:t>
            </w:r>
          </w:p>
        </w:tc>
        <w:tc>
          <w:tcPr>
            <w:tcW w:w="3600" w:type="dxa"/>
            <w:shd w:val="clear" w:color="auto" w:fill="auto"/>
            <w:vAlign w:val="center"/>
          </w:tcPr>
          <w:p w14:paraId="3C65BEB3" w14:textId="29947421" w:rsidR="0072145F" w:rsidRPr="002E02EC" w:rsidRDefault="0072145F" w:rsidP="0072145F">
            <w:pPr>
              <w:rPr>
                <w:rFonts w:eastAsia="Times New Roman" w:cs="Arial"/>
                <w:color w:val="000000"/>
                <w:sz w:val="18"/>
                <w:szCs w:val="18"/>
              </w:rPr>
            </w:pPr>
            <w:r>
              <w:rPr>
                <w:rFonts w:eastAsia="Times New Roman" w:cs="Arial"/>
                <w:color w:val="000000"/>
                <w:sz w:val="18"/>
                <w:szCs w:val="18"/>
              </w:rPr>
              <w:t>Secretary</w:t>
            </w:r>
          </w:p>
        </w:tc>
      </w:tr>
      <w:tr w:rsidR="0072145F" w14:paraId="086EF486" w14:textId="77777777" w:rsidTr="0072145F">
        <w:trPr>
          <w:trHeight w:val="288"/>
        </w:trPr>
        <w:tc>
          <w:tcPr>
            <w:tcW w:w="3600" w:type="dxa"/>
            <w:shd w:val="clear" w:color="auto" w:fill="auto"/>
            <w:vAlign w:val="center"/>
          </w:tcPr>
          <w:p w14:paraId="2DCBBA6B" w14:textId="5D520835" w:rsidR="0072145F" w:rsidRPr="00A14FCC" w:rsidRDefault="0072145F" w:rsidP="0072145F">
            <w:pPr>
              <w:rPr>
                <w:rFonts w:eastAsia="Times New Roman" w:cs="Arial"/>
                <w:color w:val="000000"/>
                <w:sz w:val="18"/>
                <w:szCs w:val="18"/>
              </w:rPr>
            </w:pPr>
            <w:r>
              <w:rPr>
                <w:rFonts w:eastAsia="Times New Roman" w:cs="Arial"/>
                <w:color w:val="000000"/>
                <w:sz w:val="18"/>
                <w:szCs w:val="18"/>
              </w:rPr>
              <w:t xml:space="preserve">Matias </w:t>
            </w:r>
            <w:proofErr w:type="spellStart"/>
            <w:r>
              <w:rPr>
                <w:rFonts w:eastAsia="Times New Roman" w:cs="Arial"/>
                <w:color w:val="000000"/>
                <w:sz w:val="18"/>
                <w:szCs w:val="18"/>
              </w:rPr>
              <w:t>Palevecino</w:t>
            </w:r>
            <w:proofErr w:type="spellEnd"/>
          </w:p>
        </w:tc>
        <w:tc>
          <w:tcPr>
            <w:tcW w:w="3600" w:type="dxa"/>
            <w:shd w:val="clear" w:color="auto" w:fill="auto"/>
            <w:vAlign w:val="center"/>
          </w:tcPr>
          <w:p w14:paraId="7BBB754E" w14:textId="57049AE3" w:rsidR="0072145F" w:rsidRPr="00A14FCC" w:rsidRDefault="0072145F" w:rsidP="0072145F">
            <w:pPr>
              <w:rPr>
                <w:rFonts w:eastAsia="Times New Roman" w:cs="Arial"/>
                <w:sz w:val="18"/>
                <w:szCs w:val="18"/>
              </w:rPr>
            </w:pPr>
            <w:r>
              <w:rPr>
                <w:rFonts w:eastAsia="Times New Roman" w:cs="Arial"/>
                <w:sz w:val="18"/>
                <w:szCs w:val="18"/>
              </w:rPr>
              <w:t>Treasurer</w:t>
            </w:r>
          </w:p>
        </w:tc>
        <w:tc>
          <w:tcPr>
            <w:tcW w:w="3600" w:type="dxa"/>
            <w:shd w:val="clear" w:color="auto" w:fill="auto"/>
            <w:vAlign w:val="center"/>
          </w:tcPr>
          <w:p w14:paraId="61903AC1" w14:textId="66B6DBB1" w:rsidR="0072145F" w:rsidRPr="002E02EC" w:rsidRDefault="0072145F" w:rsidP="0072145F">
            <w:pPr>
              <w:rPr>
                <w:rFonts w:eastAsia="Times New Roman" w:cs="Arial"/>
                <w:color w:val="000000"/>
                <w:sz w:val="18"/>
                <w:szCs w:val="18"/>
              </w:rPr>
            </w:pPr>
            <w:r>
              <w:rPr>
                <w:rFonts w:eastAsia="Times New Roman" w:cs="Arial"/>
                <w:color w:val="000000"/>
                <w:sz w:val="18"/>
                <w:szCs w:val="18"/>
              </w:rPr>
              <w:t>Treasurer</w:t>
            </w:r>
          </w:p>
        </w:tc>
      </w:tr>
      <w:tr w:rsidR="0072145F" w14:paraId="4D011850" w14:textId="77777777" w:rsidTr="0072145F">
        <w:trPr>
          <w:trHeight w:val="288"/>
        </w:trPr>
        <w:tc>
          <w:tcPr>
            <w:tcW w:w="3600" w:type="dxa"/>
            <w:shd w:val="clear" w:color="auto" w:fill="auto"/>
            <w:vAlign w:val="center"/>
          </w:tcPr>
          <w:p w14:paraId="23A7602B" w14:textId="1016FE5A" w:rsidR="0072145F" w:rsidRPr="00A14FCC" w:rsidRDefault="0072145F" w:rsidP="0072145F">
            <w:pPr>
              <w:rPr>
                <w:rFonts w:eastAsia="Times New Roman" w:cs="Arial"/>
                <w:color w:val="000000"/>
                <w:sz w:val="18"/>
                <w:szCs w:val="18"/>
              </w:rPr>
            </w:pPr>
            <w:r>
              <w:rPr>
                <w:rFonts w:eastAsia="Times New Roman" w:cs="Arial"/>
                <w:color w:val="000000"/>
                <w:sz w:val="18"/>
                <w:szCs w:val="18"/>
              </w:rPr>
              <w:t>Brooke Lombardi</w:t>
            </w:r>
          </w:p>
        </w:tc>
        <w:tc>
          <w:tcPr>
            <w:tcW w:w="3600" w:type="dxa"/>
            <w:shd w:val="clear" w:color="auto" w:fill="auto"/>
            <w:vAlign w:val="center"/>
          </w:tcPr>
          <w:p w14:paraId="672120E5" w14:textId="7815DBF1" w:rsidR="0072145F" w:rsidRPr="00A14FCC" w:rsidRDefault="0072145F" w:rsidP="0072145F">
            <w:pPr>
              <w:rPr>
                <w:rFonts w:eastAsia="Times New Roman" w:cs="Arial"/>
                <w:color w:val="000000"/>
                <w:sz w:val="18"/>
                <w:szCs w:val="18"/>
              </w:rPr>
            </w:pPr>
            <w:r>
              <w:rPr>
                <w:rFonts w:eastAsia="Times New Roman" w:cs="Arial"/>
                <w:color w:val="000000"/>
                <w:sz w:val="18"/>
                <w:szCs w:val="18"/>
              </w:rPr>
              <w:t>VP, Community Spirit</w:t>
            </w:r>
          </w:p>
        </w:tc>
        <w:tc>
          <w:tcPr>
            <w:tcW w:w="3600" w:type="dxa"/>
            <w:shd w:val="clear" w:color="auto" w:fill="auto"/>
            <w:vAlign w:val="center"/>
          </w:tcPr>
          <w:p w14:paraId="7CF7D1C5" w14:textId="79A3A076" w:rsidR="0072145F" w:rsidRDefault="0072145F" w:rsidP="0072145F">
            <w:pPr>
              <w:rPr>
                <w:rFonts w:eastAsia="Times New Roman" w:cs="Arial"/>
                <w:color w:val="000000"/>
                <w:sz w:val="18"/>
                <w:szCs w:val="18"/>
              </w:rPr>
            </w:pPr>
            <w:r>
              <w:rPr>
                <w:rFonts w:eastAsia="Times New Roman" w:cs="Arial"/>
                <w:color w:val="000000"/>
                <w:sz w:val="18"/>
                <w:szCs w:val="18"/>
              </w:rPr>
              <w:t>Executive Vice President</w:t>
            </w:r>
          </w:p>
        </w:tc>
      </w:tr>
      <w:tr w:rsidR="0072145F" w14:paraId="416E1825" w14:textId="77777777" w:rsidTr="0072145F">
        <w:trPr>
          <w:trHeight w:val="288"/>
        </w:trPr>
        <w:tc>
          <w:tcPr>
            <w:tcW w:w="3600" w:type="dxa"/>
            <w:shd w:val="clear" w:color="auto" w:fill="auto"/>
            <w:vAlign w:val="center"/>
          </w:tcPr>
          <w:p w14:paraId="3E0EA501" w14:textId="154FCF13" w:rsidR="0072145F" w:rsidRPr="00A14FCC" w:rsidRDefault="0072145F" w:rsidP="0072145F">
            <w:pPr>
              <w:rPr>
                <w:rFonts w:eastAsia="Times New Roman" w:cs="Arial"/>
                <w:color w:val="000000"/>
                <w:sz w:val="18"/>
                <w:szCs w:val="18"/>
              </w:rPr>
            </w:pPr>
            <w:r>
              <w:rPr>
                <w:rFonts w:eastAsia="Times New Roman" w:cs="Arial"/>
                <w:color w:val="000000"/>
                <w:sz w:val="18"/>
                <w:szCs w:val="18"/>
              </w:rPr>
              <w:t xml:space="preserve">Marissa </w:t>
            </w:r>
            <w:proofErr w:type="spellStart"/>
            <w:r>
              <w:rPr>
                <w:rFonts w:eastAsia="Times New Roman" w:cs="Arial"/>
                <w:color w:val="000000"/>
                <w:sz w:val="18"/>
                <w:szCs w:val="18"/>
              </w:rPr>
              <w:t>Sparacino</w:t>
            </w:r>
            <w:proofErr w:type="spellEnd"/>
          </w:p>
        </w:tc>
        <w:tc>
          <w:tcPr>
            <w:tcW w:w="3600" w:type="dxa"/>
            <w:shd w:val="clear" w:color="auto" w:fill="auto"/>
            <w:vAlign w:val="center"/>
          </w:tcPr>
          <w:p w14:paraId="52DCFF70" w14:textId="55CF4BE0" w:rsidR="0072145F" w:rsidRPr="00A14FCC" w:rsidRDefault="0072145F" w:rsidP="0072145F">
            <w:pPr>
              <w:rPr>
                <w:rFonts w:eastAsia="Times New Roman" w:cs="Arial"/>
                <w:sz w:val="18"/>
                <w:szCs w:val="18"/>
              </w:rPr>
            </w:pPr>
            <w:r>
              <w:rPr>
                <w:rFonts w:eastAsia="Times New Roman" w:cs="Arial"/>
                <w:sz w:val="18"/>
                <w:szCs w:val="18"/>
              </w:rPr>
              <w:t>VP, Community Spirit</w:t>
            </w:r>
          </w:p>
        </w:tc>
        <w:tc>
          <w:tcPr>
            <w:tcW w:w="3600" w:type="dxa"/>
            <w:shd w:val="clear" w:color="auto" w:fill="auto"/>
            <w:vAlign w:val="center"/>
          </w:tcPr>
          <w:p w14:paraId="034050FF" w14:textId="0C9EC0D9" w:rsidR="0072145F" w:rsidRPr="002E02EC" w:rsidRDefault="0072145F" w:rsidP="0072145F">
            <w:pPr>
              <w:rPr>
                <w:rFonts w:eastAsia="Times New Roman" w:cs="Arial"/>
                <w:color w:val="000000"/>
                <w:sz w:val="18"/>
                <w:szCs w:val="18"/>
              </w:rPr>
            </w:pPr>
            <w:r>
              <w:rPr>
                <w:rFonts w:eastAsia="Times New Roman" w:cs="Arial"/>
                <w:color w:val="000000"/>
                <w:sz w:val="18"/>
                <w:szCs w:val="18"/>
              </w:rPr>
              <w:t>VP, Community Spirit</w:t>
            </w:r>
          </w:p>
        </w:tc>
      </w:tr>
      <w:tr w:rsidR="0072145F" w14:paraId="256B2A00" w14:textId="77777777" w:rsidTr="0072145F">
        <w:trPr>
          <w:trHeight w:val="288"/>
        </w:trPr>
        <w:tc>
          <w:tcPr>
            <w:tcW w:w="3600" w:type="dxa"/>
            <w:shd w:val="clear" w:color="auto" w:fill="auto"/>
            <w:vAlign w:val="center"/>
          </w:tcPr>
          <w:p w14:paraId="37A11544" w14:textId="4158EA99" w:rsidR="0072145F" w:rsidRPr="00A14FCC" w:rsidRDefault="0072145F" w:rsidP="0072145F">
            <w:pPr>
              <w:rPr>
                <w:rFonts w:eastAsia="Times New Roman" w:cs="Arial"/>
                <w:color w:val="000000"/>
                <w:sz w:val="18"/>
                <w:szCs w:val="18"/>
              </w:rPr>
            </w:pPr>
            <w:r>
              <w:rPr>
                <w:rFonts w:eastAsia="Times New Roman" w:cs="Arial"/>
                <w:color w:val="000000"/>
                <w:sz w:val="18"/>
                <w:szCs w:val="18"/>
              </w:rPr>
              <w:t>Michele Clementi</w:t>
            </w:r>
          </w:p>
        </w:tc>
        <w:tc>
          <w:tcPr>
            <w:tcW w:w="3600" w:type="dxa"/>
            <w:shd w:val="clear" w:color="auto" w:fill="auto"/>
            <w:vAlign w:val="center"/>
          </w:tcPr>
          <w:p w14:paraId="39B992AB" w14:textId="4D9D23E9" w:rsidR="0072145F" w:rsidRPr="00A14FCC" w:rsidRDefault="0072145F" w:rsidP="0072145F">
            <w:pPr>
              <w:rPr>
                <w:rFonts w:eastAsia="Times New Roman" w:cs="Arial"/>
                <w:color w:val="000000"/>
                <w:sz w:val="18"/>
                <w:szCs w:val="18"/>
              </w:rPr>
            </w:pPr>
            <w:r>
              <w:rPr>
                <w:rFonts w:eastAsia="Times New Roman" w:cs="Arial"/>
                <w:color w:val="000000"/>
                <w:sz w:val="18"/>
                <w:szCs w:val="18"/>
              </w:rPr>
              <w:t>VP, Fundraising</w:t>
            </w:r>
          </w:p>
        </w:tc>
        <w:tc>
          <w:tcPr>
            <w:tcW w:w="3600" w:type="dxa"/>
            <w:shd w:val="clear" w:color="auto" w:fill="auto"/>
            <w:vAlign w:val="center"/>
          </w:tcPr>
          <w:p w14:paraId="1F3C701B" w14:textId="77777777" w:rsidR="0072145F" w:rsidRPr="002E02EC" w:rsidRDefault="0072145F" w:rsidP="0072145F">
            <w:pPr>
              <w:rPr>
                <w:rFonts w:eastAsia="Times New Roman" w:cs="Arial"/>
                <w:color w:val="000000"/>
                <w:sz w:val="18"/>
                <w:szCs w:val="18"/>
              </w:rPr>
            </w:pPr>
          </w:p>
        </w:tc>
      </w:tr>
      <w:tr w:rsidR="0072145F" w14:paraId="4465E9F7" w14:textId="77777777" w:rsidTr="0072145F">
        <w:trPr>
          <w:trHeight w:val="288"/>
        </w:trPr>
        <w:tc>
          <w:tcPr>
            <w:tcW w:w="3600" w:type="dxa"/>
            <w:shd w:val="clear" w:color="auto" w:fill="auto"/>
            <w:vAlign w:val="center"/>
          </w:tcPr>
          <w:p w14:paraId="1B36F9AD" w14:textId="2077780A" w:rsidR="0072145F" w:rsidRPr="00A14FCC" w:rsidRDefault="0072145F" w:rsidP="0072145F">
            <w:pPr>
              <w:rPr>
                <w:rFonts w:eastAsia="Times New Roman" w:cs="Arial"/>
                <w:color w:val="000000"/>
                <w:sz w:val="18"/>
                <w:szCs w:val="18"/>
              </w:rPr>
            </w:pPr>
            <w:r>
              <w:rPr>
                <w:rFonts w:eastAsia="Times New Roman" w:cs="Arial"/>
                <w:color w:val="000000"/>
                <w:sz w:val="18"/>
                <w:szCs w:val="18"/>
              </w:rPr>
              <w:t>Whitney Williams</w:t>
            </w:r>
          </w:p>
        </w:tc>
        <w:tc>
          <w:tcPr>
            <w:tcW w:w="3600" w:type="dxa"/>
            <w:shd w:val="clear" w:color="auto" w:fill="auto"/>
            <w:vAlign w:val="center"/>
          </w:tcPr>
          <w:p w14:paraId="271513C0" w14:textId="46AC0643" w:rsidR="0072145F" w:rsidRPr="00A14FCC" w:rsidRDefault="0072145F" w:rsidP="0072145F">
            <w:pPr>
              <w:rPr>
                <w:rFonts w:eastAsia="Times New Roman" w:cs="Arial"/>
                <w:color w:val="000000"/>
                <w:sz w:val="18"/>
                <w:szCs w:val="18"/>
              </w:rPr>
            </w:pPr>
            <w:r>
              <w:rPr>
                <w:rFonts w:eastAsia="Times New Roman" w:cs="Arial"/>
                <w:color w:val="000000"/>
                <w:sz w:val="18"/>
                <w:szCs w:val="18"/>
              </w:rPr>
              <w:t>VP, Fundraising</w:t>
            </w:r>
          </w:p>
        </w:tc>
        <w:tc>
          <w:tcPr>
            <w:tcW w:w="3600" w:type="dxa"/>
            <w:shd w:val="clear" w:color="auto" w:fill="auto"/>
            <w:vAlign w:val="center"/>
          </w:tcPr>
          <w:p w14:paraId="6EA3858A" w14:textId="50791BB2" w:rsidR="0072145F" w:rsidRPr="002E02EC" w:rsidRDefault="0072145F" w:rsidP="0072145F">
            <w:pPr>
              <w:rPr>
                <w:rFonts w:eastAsia="Times New Roman" w:cs="Arial"/>
                <w:color w:val="000000"/>
                <w:sz w:val="18"/>
                <w:szCs w:val="18"/>
              </w:rPr>
            </w:pPr>
            <w:r>
              <w:rPr>
                <w:rFonts w:eastAsia="Times New Roman" w:cs="Arial"/>
                <w:color w:val="000000"/>
                <w:sz w:val="18"/>
                <w:szCs w:val="18"/>
              </w:rPr>
              <w:t>VP, Fundraising</w:t>
            </w:r>
          </w:p>
        </w:tc>
      </w:tr>
      <w:tr w:rsidR="0072145F" w14:paraId="43875BDF" w14:textId="77777777" w:rsidTr="0072145F">
        <w:trPr>
          <w:trHeight w:val="288"/>
        </w:trPr>
        <w:tc>
          <w:tcPr>
            <w:tcW w:w="3600" w:type="dxa"/>
            <w:shd w:val="clear" w:color="auto" w:fill="auto"/>
            <w:vAlign w:val="center"/>
          </w:tcPr>
          <w:p w14:paraId="14CD71B7" w14:textId="51284FF5" w:rsidR="0072145F" w:rsidRPr="00A14FCC" w:rsidRDefault="0072145F" w:rsidP="0072145F">
            <w:pPr>
              <w:rPr>
                <w:rFonts w:eastAsia="Times New Roman" w:cs="Arial"/>
                <w:color w:val="000000"/>
                <w:sz w:val="18"/>
                <w:szCs w:val="18"/>
              </w:rPr>
            </w:pPr>
            <w:r>
              <w:rPr>
                <w:rFonts w:eastAsia="Times New Roman" w:cs="Arial"/>
                <w:color w:val="000000"/>
                <w:sz w:val="18"/>
                <w:szCs w:val="18"/>
              </w:rPr>
              <w:t>Elena Aida</w:t>
            </w:r>
          </w:p>
        </w:tc>
        <w:tc>
          <w:tcPr>
            <w:tcW w:w="3600" w:type="dxa"/>
            <w:shd w:val="clear" w:color="auto" w:fill="auto"/>
            <w:vAlign w:val="center"/>
          </w:tcPr>
          <w:p w14:paraId="289029D0" w14:textId="45845040" w:rsidR="0072145F" w:rsidRPr="00A14FCC" w:rsidRDefault="0072145F" w:rsidP="0072145F">
            <w:pPr>
              <w:rPr>
                <w:rFonts w:eastAsia="Times New Roman" w:cs="Arial"/>
                <w:color w:val="000000"/>
                <w:sz w:val="18"/>
                <w:szCs w:val="18"/>
              </w:rPr>
            </w:pPr>
            <w:r>
              <w:rPr>
                <w:rFonts w:eastAsia="Times New Roman" w:cs="Arial"/>
                <w:color w:val="000000"/>
                <w:sz w:val="18"/>
                <w:szCs w:val="18"/>
              </w:rPr>
              <w:t>VP, Marketing &amp; Communications</w:t>
            </w:r>
          </w:p>
        </w:tc>
        <w:tc>
          <w:tcPr>
            <w:tcW w:w="3600" w:type="dxa"/>
            <w:shd w:val="clear" w:color="auto" w:fill="auto"/>
            <w:vAlign w:val="center"/>
          </w:tcPr>
          <w:p w14:paraId="3DA0CA1C" w14:textId="0007801F" w:rsidR="0072145F" w:rsidRPr="002E02EC" w:rsidRDefault="0072145F" w:rsidP="0072145F">
            <w:pPr>
              <w:rPr>
                <w:rFonts w:eastAsia="Times New Roman" w:cs="Arial"/>
                <w:bCs/>
                <w:color w:val="000000"/>
                <w:sz w:val="18"/>
                <w:szCs w:val="18"/>
              </w:rPr>
            </w:pPr>
            <w:r>
              <w:rPr>
                <w:rFonts w:eastAsia="Times New Roman" w:cs="Arial"/>
                <w:bCs/>
                <w:color w:val="000000"/>
                <w:sz w:val="18"/>
                <w:szCs w:val="18"/>
              </w:rPr>
              <w:t>VP, Community Stewardship</w:t>
            </w:r>
          </w:p>
        </w:tc>
      </w:tr>
      <w:tr w:rsidR="0072145F" w14:paraId="63950EFF" w14:textId="77777777" w:rsidTr="0072145F">
        <w:trPr>
          <w:trHeight w:val="288"/>
        </w:trPr>
        <w:tc>
          <w:tcPr>
            <w:tcW w:w="3600" w:type="dxa"/>
            <w:shd w:val="clear" w:color="auto" w:fill="auto"/>
            <w:vAlign w:val="center"/>
          </w:tcPr>
          <w:p w14:paraId="3ADC4038" w14:textId="3ACAC2B6" w:rsidR="0072145F" w:rsidRPr="00A14FCC" w:rsidRDefault="0072145F" w:rsidP="0072145F">
            <w:pPr>
              <w:rPr>
                <w:rFonts w:eastAsia="Times New Roman" w:cs="Arial"/>
                <w:color w:val="000000"/>
                <w:sz w:val="18"/>
                <w:szCs w:val="18"/>
              </w:rPr>
            </w:pPr>
            <w:r>
              <w:rPr>
                <w:rFonts w:eastAsia="Times New Roman" w:cs="Arial"/>
                <w:color w:val="000000"/>
                <w:sz w:val="18"/>
                <w:szCs w:val="18"/>
              </w:rPr>
              <w:t xml:space="preserve">Katie </w:t>
            </w:r>
            <w:proofErr w:type="spellStart"/>
            <w:r>
              <w:rPr>
                <w:rFonts w:eastAsia="Times New Roman" w:cs="Arial"/>
                <w:color w:val="000000"/>
                <w:sz w:val="18"/>
                <w:szCs w:val="18"/>
              </w:rPr>
              <w:t>Attiken</w:t>
            </w:r>
            <w:proofErr w:type="spellEnd"/>
          </w:p>
        </w:tc>
        <w:tc>
          <w:tcPr>
            <w:tcW w:w="3600" w:type="dxa"/>
            <w:shd w:val="clear" w:color="auto" w:fill="auto"/>
            <w:vAlign w:val="center"/>
          </w:tcPr>
          <w:p w14:paraId="2E9885C0" w14:textId="0241B40E" w:rsidR="0072145F" w:rsidRPr="00A14FCC" w:rsidRDefault="0072145F" w:rsidP="0072145F">
            <w:pPr>
              <w:rPr>
                <w:rFonts w:eastAsia="Times New Roman" w:cs="Arial"/>
                <w:sz w:val="18"/>
                <w:szCs w:val="18"/>
              </w:rPr>
            </w:pPr>
            <w:r>
              <w:rPr>
                <w:rFonts w:eastAsia="Times New Roman" w:cs="Arial"/>
                <w:sz w:val="18"/>
                <w:szCs w:val="18"/>
              </w:rPr>
              <w:t>VP, Marketing &amp; Communications</w:t>
            </w:r>
          </w:p>
        </w:tc>
        <w:tc>
          <w:tcPr>
            <w:tcW w:w="3600" w:type="dxa"/>
            <w:shd w:val="clear" w:color="auto" w:fill="auto"/>
            <w:vAlign w:val="center"/>
          </w:tcPr>
          <w:p w14:paraId="2C4FF5B0" w14:textId="2DA52C24" w:rsidR="0072145F" w:rsidRPr="002E02EC" w:rsidRDefault="0072145F" w:rsidP="0072145F">
            <w:pPr>
              <w:rPr>
                <w:rFonts w:eastAsia="Times New Roman" w:cs="Arial"/>
                <w:color w:val="000000"/>
                <w:sz w:val="18"/>
                <w:szCs w:val="18"/>
              </w:rPr>
            </w:pPr>
            <w:r>
              <w:rPr>
                <w:rFonts w:eastAsia="Times New Roman" w:cs="Arial"/>
                <w:bCs/>
                <w:color w:val="000000"/>
                <w:sz w:val="18"/>
                <w:szCs w:val="18"/>
              </w:rPr>
              <w:t>VP, Community Stewardship</w:t>
            </w:r>
          </w:p>
        </w:tc>
      </w:tr>
      <w:tr w:rsidR="0072145F" w14:paraId="12677191" w14:textId="77777777" w:rsidTr="0072145F">
        <w:trPr>
          <w:trHeight w:val="288"/>
        </w:trPr>
        <w:tc>
          <w:tcPr>
            <w:tcW w:w="3600" w:type="dxa"/>
            <w:shd w:val="clear" w:color="auto" w:fill="auto"/>
            <w:vAlign w:val="center"/>
          </w:tcPr>
          <w:p w14:paraId="686D3456" w14:textId="349B3D9E" w:rsidR="0072145F" w:rsidRPr="00A14FCC" w:rsidRDefault="0072145F" w:rsidP="0072145F">
            <w:pPr>
              <w:rPr>
                <w:rFonts w:eastAsia="Times New Roman" w:cs="Arial"/>
                <w:color w:val="000000"/>
                <w:sz w:val="18"/>
                <w:szCs w:val="18"/>
              </w:rPr>
            </w:pPr>
            <w:r>
              <w:rPr>
                <w:rFonts w:eastAsia="Times New Roman" w:cs="Arial"/>
                <w:color w:val="000000"/>
                <w:sz w:val="18"/>
                <w:szCs w:val="18"/>
              </w:rPr>
              <w:t>Sheila Kennett Johnson</w:t>
            </w:r>
          </w:p>
        </w:tc>
        <w:tc>
          <w:tcPr>
            <w:tcW w:w="3600" w:type="dxa"/>
            <w:shd w:val="clear" w:color="auto" w:fill="auto"/>
            <w:vAlign w:val="center"/>
          </w:tcPr>
          <w:p w14:paraId="407DB011" w14:textId="4FE3AABF" w:rsidR="0072145F" w:rsidRPr="00A14FCC" w:rsidRDefault="0072145F" w:rsidP="0072145F">
            <w:pPr>
              <w:rPr>
                <w:rFonts w:eastAsia="Times New Roman" w:cs="Arial"/>
                <w:color w:val="000000"/>
                <w:sz w:val="18"/>
                <w:szCs w:val="18"/>
              </w:rPr>
            </w:pPr>
            <w:r>
              <w:rPr>
                <w:rFonts w:eastAsia="Times New Roman" w:cs="Arial"/>
                <w:color w:val="000000"/>
                <w:sz w:val="18"/>
                <w:szCs w:val="18"/>
              </w:rPr>
              <w:t>VP, Family Involvement</w:t>
            </w:r>
          </w:p>
        </w:tc>
        <w:tc>
          <w:tcPr>
            <w:tcW w:w="3600" w:type="dxa"/>
            <w:shd w:val="clear" w:color="auto" w:fill="auto"/>
            <w:vAlign w:val="center"/>
          </w:tcPr>
          <w:p w14:paraId="30D85A70" w14:textId="77777777" w:rsidR="0072145F" w:rsidRPr="002E02EC" w:rsidRDefault="0072145F" w:rsidP="0072145F">
            <w:pPr>
              <w:rPr>
                <w:rFonts w:eastAsia="Times New Roman" w:cs="Arial"/>
                <w:color w:val="000000"/>
                <w:sz w:val="18"/>
                <w:szCs w:val="18"/>
              </w:rPr>
            </w:pPr>
          </w:p>
        </w:tc>
      </w:tr>
      <w:tr w:rsidR="0072145F" w14:paraId="10D75233" w14:textId="77777777" w:rsidTr="0072145F">
        <w:trPr>
          <w:trHeight w:val="288"/>
        </w:trPr>
        <w:tc>
          <w:tcPr>
            <w:tcW w:w="3600" w:type="dxa"/>
            <w:shd w:val="clear" w:color="auto" w:fill="auto"/>
            <w:vAlign w:val="center"/>
          </w:tcPr>
          <w:p w14:paraId="257C85A5" w14:textId="6C1A3DEC" w:rsidR="0072145F" w:rsidRPr="00A14FCC" w:rsidRDefault="0072145F" w:rsidP="0072145F">
            <w:pPr>
              <w:rPr>
                <w:rFonts w:eastAsia="Times New Roman" w:cs="Arial"/>
                <w:color w:val="000000"/>
                <w:sz w:val="18"/>
                <w:szCs w:val="18"/>
              </w:rPr>
            </w:pPr>
            <w:r>
              <w:rPr>
                <w:rFonts w:eastAsia="Times New Roman" w:cs="Arial"/>
                <w:color w:val="000000"/>
                <w:sz w:val="18"/>
                <w:szCs w:val="18"/>
              </w:rPr>
              <w:t>Leslie Golden</w:t>
            </w:r>
          </w:p>
        </w:tc>
        <w:tc>
          <w:tcPr>
            <w:tcW w:w="3600" w:type="dxa"/>
            <w:shd w:val="clear" w:color="auto" w:fill="auto"/>
            <w:vAlign w:val="center"/>
          </w:tcPr>
          <w:p w14:paraId="351FC6BC" w14:textId="6853C3A0" w:rsidR="0072145F" w:rsidRPr="00A14FCC" w:rsidRDefault="0072145F" w:rsidP="0072145F">
            <w:pPr>
              <w:rPr>
                <w:rFonts w:eastAsia="Times New Roman" w:cs="Arial"/>
                <w:color w:val="000000"/>
                <w:sz w:val="18"/>
                <w:szCs w:val="18"/>
              </w:rPr>
            </w:pPr>
            <w:r>
              <w:rPr>
                <w:rFonts w:eastAsia="Times New Roman" w:cs="Arial"/>
                <w:color w:val="000000"/>
                <w:sz w:val="18"/>
                <w:szCs w:val="18"/>
              </w:rPr>
              <w:t>VP, Family Involvement</w:t>
            </w:r>
          </w:p>
        </w:tc>
        <w:tc>
          <w:tcPr>
            <w:tcW w:w="3600" w:type="dxa"/>
            <w:shd w:val="clear" w:color="auto" w:fill="auto"/>
            <w:vAlign w:val="center"/>
          </w:tcPr>
          <w:p w14:paraId="1F17F231" w14:textId="77777777" w:rsidR="0072145F" w:rsidRDefault="0072145F" w:rsidP="0072145F">
            <w:pPr>
              <w:rPr>
                <w:rFonts w:eastAsia="Times New Roman" w:cs="Arial"/>
                <w:color w:val="000000"/>
                <w:sz w:val="18"/>
                <w:szCs w:val="18"/>
              </w:rPr>
            </w:pPr>
          </w:p>
        </w:tc>
      </w:tr>
      <w:tr w:rsidR="0072145F" w14:paraId="5EC748A5" w14:textId="77777777" w:rsidTr="0072145F">
        <w:trPr>
          <w:trHeight w:val="288"/>
        </w:trPr>
        <w:tc>
          <w:tcPr>
            <w:tcW w:w="3600" w:type="dxa"/>
            <w:shd w:val="clear" w:color="auto" w:fill="auto"/>
            <w:vAlign w:val="center"/>
          </w:tcPr>
          <w:p w14:paraId="2F793317" w14:textId="7084BAC5" w:rsidR="0072145F" w:rsidRPr="00A14FCC" w:rsidRDefault="0072145F" w:rsidP="0072145F">
            <w:pPr>
              <w:rPr>
                <w:rFonts w:eastAsia="Times New Roman" w:cs="Arial"/>
                <w:color w:val="000000"/>
                <w:sz w:val="18"/>
                <w:szCs w:val="18"/>
              </w:rPr>
            </w:pPr>
            <w:r>
              <w:rPr>
                <w:rFonts w:eastAsia="Times New Roman" w:cs="Arial"/>
                <w:color w:val="000000"/>
                <w:sz w:val="18"/>
                <w:szCs w:val="18"/>
              </w:rPr>
              <w:t xml:space="preserve">Janice </w:t>
            </w:r>
            <w:proofErr w:type="spellStart"/>
            <w:r>
              <w:rPr>
                <w:rFonts w:eastAsia="Times New Roman" w:cs="Arial"/>
                <w:color w:val="000000"/>
                <w:sz w:val="18"/>
                <w:szCs w:val="18"/>
              </w:rPr>
              <w:t>Kupiec</w:t>
            </w:r>
            <w:proofErr w:type="spellEnd"/>
          </w:p>
        </w:tc>
        <w:tc>
          <w:tcPr>
            <w:tcW w:w="3600" w:type="dxa"/>
            <w:shd w:val="clear" w:color="auto" w:fill="auto"/>
            <w:vAlign w:val="center"/>
          </w:tcPr>
          <w:p w14:paraId="57A9B48C" w14:textId="65896ACF" w:rsidR="0072145F" w:rsidRPr="00A14FCC" w:rsidRDefault="0072145F" w:rsidP="0072145F">
            <w:pPr>
              <w:rPr>
                <w:rFonts w:eastAsia="Times New Roman" w:cs="Arial"/>
                <w:color w:val="000000"/>
                <w:sz w:val="18"/>
                <w:szCs w:val="18"/>
              </w:rPr>
            </w:pPr>
            <w:r>
              <w:rPr>
                <w:rFonts w:eastAsia="Times New Roman" w:cs="Arial"/>
                <w:color w:val="000000"/>
                <w:sz w:val="18"/>
                <w:szCs w:val="18"/>
              </w:rPr>
              <w:t>VP, Legislative Affairs</w:t>
            </w:r>
          </w:p>
        </w:tc>
        <w:tc>
          <w:tcPr>
            <w:tcW w:w="3600" w:type="dxa"/>
            <w:shd w:val="clear" w:color="auto" w:fill="auto"/>
            <w:vAlign w:val="center"/>
          </w:tcPr>
          <w:p w14:paraId="24804BBB" w14:textId="63D38514" w:rsidR="0072145F" w:rsidRPr="002E02EC" w:rsidRDefault="0072145F" w:rsidP="0072145F">
            <w:pPr>
              <w:rPr>
                <w:rFonts w:eastAsia="Times New Roman" w:cs="Arial"/>
                <w:color w:val="000000"/>
                <w:sz w:val="18"/>
                <w:szCs w:val="18"/>
              </w:rPr>
            </w:pPr>
            <w:r>
              <w:rPr>
                <w:rFonts w:eastAsia="Times New Roman" w:cs="Arial"/>
                <w:color w:val="000000"/>
                <w:sz w:val="18"/>
                <w:szCs w:val="18"/>
              </w:rPr>
              <w:t>VP, Legislative Affairs</w:t>
            </w:r>
          </w:p>
        </w:tc>
      </w:tr>
      <w:tr w:rsidR="0072145F" w14:paraId="6801A38E" w14:textId="77777777" w:rsidTr="0072145F">
        <w:trPr>
          <w:trHeight w:val="288"/>
        </w:trPr>
        <w:tc>
          <w:tcPr>
            <w:tcW w:w="3600" w:type="dxa"/>
            <w:shd w:val="clear" w:color="auto" w:fill="auto"/>
            <w:vAlign w:val="center"/>
          </w:tcPr>
          <w:p w14:paraId="1E3AC29A" w14:textId="10331523" w:rsidR="0072145F" w:rsidRPr="00A14FCC" w:rsidRDefault="0072145F" w:rsidP="0072145F">
            <w:pPr>
              <w:rPr>
                <w:rFonts w:eastAsia="Times New Roman" w:cs="Arial"/>
                <w:color w:val="000000"/>
                <w:sz w:val="18"/>
                <w:szCs w:val="18"/>
              </w:rPr>
            </w:pPr>
            <w:r>
              <w:rPr>
                <w:rFonts w:eastAsia="Times New Roman" w:cs="Arial"/>
                <w:color w:val="000000"/>
                <w:sz w:val="18"/>
                <w:szCs w:val="18"/>
              </w:rPr>
              <w:t xml:space="preserve">Dr. Patricia </w:t>
            </w:r>
            <w:proofErr w:type="spellStart"/>
            <w:r>
              <w:rPr>
                <w:rFonts w:eastAsia="Times New Roman" w:cs="Arial"/>
                <w:color w:val="000000"/>
                <w:sz w:val="18"/>
                <w:szCs w:val="18"/>
              </w:rPr>
              <w:t>Zissios</w:t>
            </w:r>
            <w:proofErr w:type="spellEnd"/>
          </w:p>
        </w:tc>
        <w:tc>
          <w:tcPr>
            <w:tcW w:w="3600" w:type="dxa"/>
            <w:shd w:val="clear" w:color="auto" w:fill="auto"/>
            <w:vAlign w:val="center"/>
          </w:tcPr>
          <w:p w14:paraId="4F484D8F" w14:textId="3666365A" w:rsidR="0072145F" w:rsidRPr="00A14FCC" w:rsidRDefault="0072145F" w:rsidP="0072145F">
            <w:pPr>
              <w:rPr>
                <w:rFonts w:eastAsia="Times New Roman" w:cs="Arial"/>
                <w:color w:val="000000"/>
                <w:sz w:val="18"/>
                <w:szCs w:val="18"/>
              </w:rPr>
            </w:pPr>
            <w:r>
              <w:rPr>
                <w:rFonts w:eastAsia="Times New Roman" w:cs="Arial"/>
                <w:color w:val="000000"/>
                <w:sz w:val="18"/>
                <w:szCs w:val="18"/>
              </w:rPr>
              <w:t>Principal, LCTA</w:t>
            </w:r>
          </w:p>
        </w:tc>
        <w:tc>
          <w:tcPr>
            <w:tcW w:w="3600" w:type="dxa"/>
            <w:shd w:val="clear" w:color="auto" w:fill="auto"/>
            <w:vAlign w:val="center"/>
          </w:tcPr>
          <w:p w14:paraId="23D448F5" w14:textId="0A3FD944" w:rsidR="0072145F" w:rsidRPr="002E02EC" w:rsidRDefault="0072145F" w:rsidP="0072145F">
            <w:pPr>
              <w:rPr>
                <w:rFonts w:eastAsia="Times New Roman" w:cs="Arial"/>
                <w:color w:val="000000"/>
                <w:sz w:val="18"/>
                <w:szCs w:val="18"/>
              </w:rPr>
            </w:pPr>
            <w:r>
              <w:rPr>
                <w:rFonts w:eastAsia="Times New Roman" w:cs="Arial"/>
                <w:color w:val="000000"/>
                <w:sz w:val="18"/>
                <w:szCs w:val="18"/>
              </w:rPr>
              <w:t>Principal, LCTA</w:t>
            </w:r>
          </w:p>
        </w:tc>
      </w:tr>
      <w:tr w:rsidR="0072145F" w14:paraId="7F047497" w14:textId="77777777" w:rsidTr="0072145F">
        <w:trPr>
          <w:trHeight w:val="288"/>
        </w:trPr>
        <w:tc>
          <w:tcPr>
            <w:tcW w:w="3600" w:type="dxa"/>
            <w:shd w:val="clear" w:color="auto" w:fill="auto"/>
            <w:vAlign w:val="center"/>
          </w:tcPr>
          <w:p w14:paraId="21EC75A6" w14:textId="4E7EAC84" w:rsidR="0072145F" w:rsidRPr="00A14FCC" w:rsidRDefault="0072145F" w:rsidP="0072145F">
            <w:pPr>
              <w:rPr>
                <w:rFonts w:eastAsia="Times New Roman" w:cs="Arial"/>
                <w:color w:val="000000"/>
                <w:sz w:val="18"/>
                <w:szCs w:val="18"/>
              </w:rPr>
            </w:pPr>
            <w:r>
              <w:rPr>
                <w:rFonts w:eastAsia="Times New Roman" w:cs="Arial"/>
                <w:color w:val="000000"/>
                <w:sz w:val="18"/>
                <w:szCs w:val="18"/>
              </w:rPr>
              <w:t>Brigitte Knoll</w:t>
            </w:r>
          </w:p>
        </w:tc>
        <w:tc>
          <w:tcPr>
            <w:tcW w:w="3600" w:type="dxa"/>
            <w:shd w:val="clear" w:color="auto" w:fill="auto"/>
            <w:vAlign w:val="center"/>
          </w:tcPr>
          <w:p w14:paraId="076A2CD6" w14:textId="48E10078" w:rsidR="0072145F" w:rsidRPr="00A14FCC" w:rsidRDefault="0072145F" w:rsidP="0072145F">
            <w:pPr>
              <w:rPr>
                <w:rFonts w:eastAsia="Times New Roman" w:cs="Arial"/>
                <w:sz w:val="18"/>
                <w:szCs w:val="18"/>
              </w:rPr>
            </w:pPr>
            <w:r>
              <w:rPr>
                <w:rFonts w:eastAsia="Times New Roman" w:cs="Arial"/>
                <w:sz w:val="18"/>
                <w:szCs w:val="18"/>
              </w:rPr>
              <w:t>Teacher Liaison, LCTA</w:t>
            </w:r>
          </w:p>
        </w:tc>
        <w:tc>
          <w:tcPr>
            <w:tcW w:w="3600" w:type="dxa"/>
            <w:shd w:val="clear" w:color="auto" w:fill="auto"/>
            <w:vAlign w:val="center"/>
          </w:tcPr>
          <w:p w14:paraId="0F46C4D1" w14:textId="7ADBD73A" w:rsidR="0072145F" w:rsidRPr="002E02EC" w:rsidRDefault="0072145F" w:rsidP="0072145F">
            <w:pPr>
              <w:rPr>
                <w:rFonts w:eastAsia="Times New Roman" w:cs="Arial"/>
                <w:color w:val="000000"/>
                <w:sz w:val="18"/>
                <w:szCs w:val="18"/>
              </w:rPr>
            </w:pPr>
            <w:r>
              <w:rPr>
                <w:rFonts w:eastAsia="Times New Roman" w:cs="Arial"/>
                <w:sz w:val="18"/>
                <w:szCs w:val="18"/>
              </w:rPr>
              <w:t>Teacher Liaison, LCTA</w:t>
            </w:r>
          </w:p>
        </w:tc>
      </w:tr>
      <w:tr w:rsidR="0072145F" w14:paraId="174EBB50" w14:textId="77777777" w:rsidTr="0072145F">
        <w:trPr>
          <w:trHeight w:val="288"/>
        </w:trPr>
        <w:tc>
          <w:tcPr>
            <w:tcW w:w="3600" w:type="dxa"/>
            <w:shd w:val="clear" w:color="auto" w:fill="auto"/>
            <w:vAlign w:val="center"/>
          </w:tcPr>
          <w:p w14:paraId="68F9CB6D" w14:textId="5EDCD1E4" w:rsidR="0072145F" w:rsidRPr="00A14FCC" w:rsidRDefault="0072145F" w:rsidP="0072145F">
            <w:pPr>
              <w:rPr>
                <w:rFonts w:eastAsia="Times New Roman" w:cs="Arial"/>
                <w:color w:val="000000"/>
                <w:sz w:val="18"/>
                <w:szCs w:val="18"/>
              </w:rPr>
            </w:pPr>
            <w:r>
              <w:rPr>
                <w:rFonts w:eastAsia="Times New Roman" w:cs="Arial"/>
                <w:color w:val="000000"/>
                <w:sz w:val="18"/>
                <w:szCs w:val="18"/>
              </w:rPr>
              <w:t>April Bryant</w:t>
            </w:r>
          </w:p>
        </w:tc>
        <w:tc>
          <w:tcPr>
            <w:tcW w:w="3600" w:type="dxa"/>
            <w:shd w:val="clear" w:color="auto" w:fill="auto"/>
            <w:vAlign w:val="center"/>
          </w:tcPr>
          <w:p w14:paraId="51FDF721" w14:textId="68E16360" w:rsidR="0072145F" w:rsidRPr="00A14FCC" w:rsidRDefault="0072145F" w:rsidP="0072145F">
            <w:pPr>
              <w:rPr>
                <w:rFonts w:eastAsia="Times New Roman" w:cs="Arial"/>
                <w:sz w:val="18"/>
                <w:szCs w:val="18"/>
              </w:rPr>
            </w:pPr>
            <w:r>
              <w:rPr>
                <w:rFonts w:eastAsia="Times New Roman" w:cs="Arial"/>
                <w:sz w:val="18"/>
                <w:szCs w:val="18"/>
              </w:rPr>
              <w:t>Member at-large</w:t>
            </w:r>
          </w:p>
        </w:tc>
        <w:tc>
          <w:tcPr>
            <w:tcW w:w="3600" w:type="dxa"/>
            <w:shd w:val="clear" w:color="auto" w:fill="auto"/>
            <w:vAlign w:val="center"/>
          </w:tcPr>
          <w:p w14:paraId="16FE815C" w14:textId="29AE3BF5" w:rsidR="0072145F" w:rsidRPr="002E02EC" w:rsidRDefault="0072145F" w:rsidP="0072145F">
            <w:pPr>
              <w:rPr>
                <w:rFonts w:eastAsia="Times New Roman" w:cs="Arial"/>
                <w:color w:val="000000"/>
                <w:sz w:val="18"/>
                <w:szCs w:val="18"/>
              </w:rPr>
            </w:pPr>
            <w:r>
              <w:rPr>
                <w:rFonts w:eastAsia="Times New Roman" w:cs="Arial"/>
                <w:color w:val="000000"/>
                <w:sz w:val="18"/>
                <w:szCs w:val="18"/>
              </w:rPr>
              <w:t>VP, Family Involvement</w:t>
            </w:r>
          </w:p>
        </w:tc>
      </w:tr>
      <w:tr w:rsidR="0072145F" w14:paraId="7D59C740" w14:textId="77777777" w:rsidTr="0072145F">
        <w:trPr>
          <w:trHeight w:val="288"/>
        </w:trPr>
        <w:tc>
          <w:tcPr>
            <w:tcW w:w="3600" w:type="dxa"/>
            <w:shd w:val="clear" w:color="auto" w:fill="auto"/>
            <w:vAlign w:val="center"/>
          </w:tcPr>
          <w:p w14:paraId="3F16E883" w14:textId="11D7B2B1" w:rsidR="0072145F" w:rsidRPr="00A14FCC" w:rsidRDefault="0072145F" w:rsidP="0072145F">
            <w:pPr>
              <w:rPr>
                <w:rFonts w:eastAsia="Times New Roman" w:cs="Arial"/>
                <w:color w:val="000000"/>
                <w:sz w:val="18"/>
                <w:szCs w:val="18"/>
              </w:rPr>
            </w:pPr>
            <w:r>
              <w:rPr>
                <w:rFonts w:eastAsia="Times New Roman" w:cs="Arial"/>
                <w:color w:val="000000"/>
                <w:sz w:val="18"/>
                <w:szCs w:val="18"/>
              </w:rPr>
              <w:t xml:space="preserve">Alexis </w:t>
            </w:r>
            <w:proofErr w:type="spellStart"/>
            <w:r>
              <w:rPr>
                <w:rFonts w:eastAsia="Times New Roman" w:cs="Arial"/>
                <w:color w:val="000000"/>
                <w:sz w:val="18"/>
                <w:szCs w:val="18"/>
              </w:rPr>
              <w:t>Doxey</w:t>
            </w:r>
            <w:proofErr w:type="spellEnd"/>
          </w:p>
        </w:tc>
        <w:tc>
          <w:tcPr>
            <w:tcW w:w="3600" w:type="dxa"/>
            <w:shd w:val="clear" w:color="auto" w:fill="auto"/>
            <w:vAlign w:val="center"/>
          </w:tcPr>
          <w:p w14:paraId="6CE2BB7C" w14:textId="5CD8561B" w:rsidR="0072145F" w:rsidRPr="00A14FCC" w:rsidRDefault="0072145F" w:rsidP="0072145F">
            <w:pPr>
              <w:rPr>
                <w:rFonts w:eastAsia="Times New Roman" w:cs="Arial"/>
                <w:color w:val="000000"/>
                <w:sz w:val="18"/>
                <w:szCs w:val="18"/>
              </w:rPr>
            </w:pPr>
            <w:r>
              <w:rPr>
                <w:rFonts w:eastAsia="Times New Roman" w:cs="Arial"/>
                <w:sz w:val="18"/>
                <w:szCs w:val="18"/>
              </w:rPr>
              <w:t>Member at-large</w:t>
            </w:r>
          </w:p>
        </w:tc>
        <w:tc>
          <w:tcPr>
            <w:tcW w:w="3600" w:type="dxa"/>
            <w:shd w:val="clear" w:color="auto" w:fill="auto"/>
            <w:vAlign w:val="center"/>
          </w:tcPr>
          <w:p w14:paraId="513F7257" w14:textId="726C31F5" w:rsidR="0072145F" w:rsidRPr="002E02EC" w:rsidRDefault="0072145F" w:rsidP="0072145F">
            <w:pPr>
              <w:rPr>
                <w:rFonts w:eastAsia="Times New Roman" w:cs="Arial"/>
                <w:color w:val="000000"/>
                <w:sz w:val="18"/>
                <w:szCs w:val="18"/>
              </w:rPr>
            </w:pPr>
            <w:r>
              <w:rPr>
                <w:rFonts w:eastAsia="Times New Roman" w:cs="Arial"/>
                <w:color w:val="000000"/>
                <w:sz w:val="18"/>
                <w:szCs w:val="18"/>
              </w:rPr>
              <w:t>VP, Family Involvement</w:t>
            </w:r>
          </w:p>
        </w:tc>
      </w:tr>
      <w:tr w:rsidR="0072145F" w14:paraId="5BE8EFFF" w14:textId="77777777" w:rsidTr="0072145F">
        <w:trPr>
          <w:trHeight w:val="288"/>
        </w:trPr>
        <w:tc>
          <w:tcPr>
            <w:tcW w:w="3600" w:type="dxa"/>
            <w:shd w:val="clear" w:color="auto" w:fill="auto"/>
            <w:vAlign w:val="center"/>
          </w:tcPr>
          <w:p w14:paraId="783DF063" w14:textId="3BC57047" w:rsidR="0072145F" w:rsidRPr="00A14FCC" w:rsidRDefault="0072145F" w:rsidP="0072145F">
            <w:pPr>
              <w:rPr>
                <w:rFonts w:eastAsia="Times New Roman" w:cs="Arial"/>
                <w:color w:val="000000"/>
                <w:sz w:val="18"/>
                <w:szCs w:val="18"/>
              </w:rPr>
            </w:pPr>
            <w:r>
              <w:rPr>
                <w:rFonts w:eastAsia="Times New Roman" w:cs="Arial"/>
                <w:color w:val="000000"/>
                <w:sz w:val="18"/>
                <w:szCs w:val="18"/>
              </w:rPr>
              <w:t>Courtney Marshall</w:t>
            </w:r>
          </w:p>
        </w:tc>
        <w:tc>
          <w:tcPr>
            <w:tcW w:w="3600" w:type="dxa"/>
            <w:shd w:val="clear" w:color="auto" w:fill="auto"/>
            <w:vAlign w:val="center"/>
          </w:tcPr>
          <w:p w14:paraId="7B3BF5D4" w14:textId="2DE85471" w:rsidR="0072145F" w:rsidRPr="00A14FCC" w:rsidRDefault="0072145F" w:rsidP="0072145F">
            <w:pPr>
              <w:rPr>
                <w:rFonts w:eastAsia="Times New Roman" w:cs="Arial"/>
                <w:color w:val="000000"/>
                <w:sz w:val="18"/>
                <w:szCs w:val="18"/>
              </w:rPr>
            </w:pPr>
            <w:r>
              <w:rPr>
                <w:rFonts w:eastAsia="Times New Roman" w:cs="Arial"/>
                <w:sz w:val="18"/>
                <w:szCs w:val="18"/>
              </w:rPr>
              <w:t>Member at-large</w:t>
            </w:r>
          </w:p>
        </w:tc>
        <w:tc>
          <w:tcPr>
            <w:tcW w:w="3600" w:type="dxa"/>
            <w:shd w:val="clear" w:color="auto" w:fill="auto"/>
            <w:vAlign w:val="center"/>
          </w:tcPr>
          <w:p w14:paraId="4652CD90" w14:textId="44FC4C97" w:rsidR="0072145F" w:rsidRPr="002E02EC" w:rsidRDefault="0072145F" w:rsidP="0072145F">
            <w:pPr>
              <w:rPr>
                <w:rFonts w:eastAsia="Times New Roman" w:cs="Arial"/>
                <w:color w:val="000000"/>
                <w:sz w:val="18"/>
                <w:szCs w:val="18"/>
              </w:rPr>
            </w:pPr>
            <w:r>
              <w:rPr>
                <w:rFonts w:eastAsia="Times New Roman" w:cs="Arial"/>
                <w:color w:val="000000"/>
                <w:sz w:val="18"/>
                <w:szCs w:val="18"/>
              </w:rPr>
              <w:t>VP, Community Spirit</w:t>
            </w:r>
          </w:p>
        </w:tc>
      </w:tr>
    </w:tbl>
    <w:p w14:paraId="124BF875" w14:textId="77777777" w:rsidR="00145357" w:rsidRDefault="00145357" w:rsidP="00F23794"/>
    <w:p w14:paraId="07876CC9" w14:textId="77777777" w:rsidR="00145357" w:rsidRDefault="00145357">
      <w:pPr>
        <w:spacing w:after="200" w:line="276" w:lineRule="auto"/>
      </w:pPr>
      <w:r>
        <w:br w:type="page"/>
      </w:r>
    </w:p>
    <w:p w14:paraId="71650B0C" w14:textId="77777777" w:rsidR="00145357" w:rsidRDefault="00145357" w:rsidP="00145357">
      <w:pPr>
        <w:rPr>
          <w:b/>
          <w:color w:val="002060"/>
          <w:sz w:val="36"/>
          <w:szCs w:val="36"/>
        </w:rPr>
      </w:pPr>
      <w:r w:rsidRPr="00145357">
        <w:rPr>
          <w:b/>
          <w:color w:val="002060"/>
          <w:sz w:val="36"/>
          <w:szCs w:val="36"/>
        </w:rPr>
        <w:lastRenderedPageBreak/>
        <w:t>LCTA PTA</w:t>
      </w:r>
    </w:p>
    <w:p w14:paraId="4C65B5C2" w14:textId="77777777" w:rsidR="00145357" w:rsidRDefault="00145357" w:rsidP="00145357">
      <w:pPr>
        <w:rPr>
          <w:b/>
          <w:color w:val="0070C0"/>
          <w:sz w:val="28"/>
          <w:szCs w:val="28"/>
        </w:rPr>
      </w:pPr>
      <w:r>
        <w:rPr>
          <w:b/>
          <w:color w:val="0070C0"/>
          <w:sz w:val="28"/>
          <w:szCs w:val="28"/>
        </w:rPr>
        <w:t>Upcoming Events</w:t>
      </w:r>
    </w:p>
    <w:p w14:paraId="74FAAA9E" w14:textId="77777777" w:rsidR="00145357" w:rsidRPr="00145357" w:rsidRDefault="00145357" w:rsidP="00145357">
      <w:pPr>
        <w:rPr>
          <w:b/>
          <w:color w:val="0070C0"/>
          <w:sz w:val="18"/>
          <w:szCs w:val="18"/>
        </w:rPr>
      </w:pPr>
    </w:p>
    <w:tbl>
      <w:tblPr>
        <w:tblW w:w="14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880"/>
        <w:gridCol w:w="7200"/>
        <w:gridCol w:w="4320"/>
      </w:tblGrid>
      <w:tr w:rsidR="0072145F" w:rsidRPr="009863C7" w14:paraId="5985B390" w14:textId="77777777" w:rsidTr="0072145F">
        <w:trPr>
          <w:trHeight w:val="288"/>
        </w:trPr>
        <w:tc>
          <w:tcPr>
            <w:tcW w:w="2880" w:type="dxa"/>
            <w:tcBorders>
              <w:bottom w:val="single" w:sz="4" w:space="0" w:color="auto"/>
            </w:tcBorders>
            <w:shd w:val="clear" w:color="auto" w:fill="0070C0"/>
            <w:vAlign w:val="center"/>
          </w:tcPr>
          <w:p w14:paraId="3E8E3ECF" w14:textId="77777777" w:rsidR="0072145F" w:rsidRPr="009863C7" w:rsidRDefault="0072145F" w:rsidP="00AA1D10">
            <w:pPr>
              <w:jc w:val="center"/>
              <w:rPr>
                <w:rFonts w:eastAsia="Times New Roman" w:cs="Arial"/>
                <w:b/>
                <w:bCs/>
                <w:color w:val="FFFFFF" w:themeColor="background1"/>
                <w:szCs w:val="20"/>
              </w:rPr>
            </w:pPr>
            <w:r>
              <w:rPr>
                <w:rFonts w:eastAsia="Times New Roman" w:cs="Arial"/>
                <w:b/>
                <w:bCs/>
                <w:color w:val="FFFFFF" w:themeColor="background1"/>
                <w:szCs w:val="20"/>
              </w:rPr>
              <w:t>Date</w:t>
            </w:r>
          </w:p>
        </w:tc>
        <w:tc>
          <w:tcPr>
            <w:tcW w:w="7200" w:type="dxa"/>
            <w:tcBorders>
              <w:bottom w:val="single" w:sz="4" w:space="0" w:color="auto"/>
            </w:tcBorders>
            <w:shd w:val="clear" w:color="auto" w:fill="0070C0"/>
            <w:vAlign w:val="center"/>
            <w:hideMark/>
          </w:tcPr>
          <w:p w14:paraId="720C6ABB" w14:textId="77777777" w:rsidR="0072145F" w:rsidRPr="009863C7" w:rsidRDefault="0072145F" w:rsidP="00AA1D10">
            <w:pPr>
              <w:jc w:val="center"/>
              <w:rPr>
                <w:rFonts w:eastAsia="Times New Roman" w:cs="Arial"/>
                <w:b/>
                <w:bCs/>
                <w:color w:val="FFFFFF" w:themeColor="background1"/>
                <w:szCs w:val="20"/>
              </w:rPr>
            </w:pPr>
            <w:r>
              <w:rPr>
                <w:rFonts w:eastAsia="Times New Roman" w:cs="Arial"/>
                <w:b/>
                <w:bCs/>
                <w:color w:val="FFFFFF" w:themeColor="background1"/>
                <w:szCs w:val="20"/>
              </w:rPr>
              <w:t>Event</w:t>
            </w:r>
          </w:p>
        </w:tc>
        <w:tc>
          <w:tcPr>
            <w:tcW w:w="4320" w:type="dxa"/>
            <w:tcBorders>
              <w:bottom w:val="single" w:sz="4" w:space="0" w:color="auto"/>
            </w:tcBorders>
            <w:shd w:val="clear" w:color="auto" w:fill="0070C0"/>
            <w:vAlign w:val="center"/>
          </w:tcPr>
          <w:p w14:paraId="61677879" w14:textId="77777777" w:rsidR="0072145F" w:rsidRDefault="0072145F" w:rsidP="00AA1D10">
            <w:pPr>
              <w:jc w:val="center"/>
              <w:rPr>
                <w:rFonts w:eastAsia="Times New Roman" w:cs="Arial"/>
                <w:b/>
                <w:bCs/>
                <w:color w:val="FFFFFF" w:themeColor="background1"/>
                <w:szCs w:val="20"/>
              </w:rPr>
            </w:pPr>
            <w:r>
              <w:rPr>
                <w:rFonts w:eastAsia="Times New Roman" w:cs="Arial"/>
                <w:b/>
                <w:bCs/>
                <w:color w:val="FFFFFF" w:themeColor="background1"/>
                <w:szCs w:val="20"/>
              </w:rPr>
              <w:t>Start Time</w:t>
            </w:r>
          </w:p>
        </w:tc>
      </w:tr>
      <w:tr w:rsidR="0072145F" w:rsidRPr="00A14FCC" w14:paraId="6EC0A091" w14:textId="77777777" w:rsidTr="0072145F">
        <w:trPr>
          <w:trHeight w:val="288"/>
        </w:trPr>
        <w:tc>
          <w:tcPr>
            <w:tcW w:w="2880" w:type="dxa"/>
            <w:tcBorders>
              <w:top w:val="single" w:sz="6" w:space="0" w:color="000000"/>
              <w:left w:val="single" w:sz="6" w:space="0" w:color="000000"/>
              <w:bottom w:val="single" w:sz="6" w:space="0" w:color="000000"/>
              <w:right w:val="single" w:sz="6" w:space="0" w:color="000000"/>
            </w:tcBorders>
            <w:vAlign w:val="center"/>
          </w:tcPr>
          <w:p w14:paraId="794693F2" w14:textId="383496B6" w:rsidR="0072145F" w:rsidRPr="00D87B68" w:rsidRDefault="0072145F" w:rsidP="00AA1D10">
            <w:pPr>
              <w:rPr>
                <w:rFonts w:eastAsia="Times New Roman" w:cs="Arial"/>
                <w:sz w:val="18"/>
                <w:szCs w:val="18"/>
              </w:rPr>
            </w:pPr>
            <w:r>
              <w:rPr>
                <w:rFonts w:eastAsia="Times New Roman" w:cs="Arial"/>
                <w:sz w:val="18"/>
                <w:szCs w:val="18"/>
              </w:rPr>
              <w:t>Wednes</w:t>
            </w:r>
            <w:r>
              <w:rPr>
                <w:rFonts w:eastAsia="Times New Roman" w:cs="Arial"/>
                <w:sz w:val="18"/>
                <w:szCs w:val="18"/>
              </w:rPr>
              <w:t>day, May 1</w:t>
            </w:r>
            <w:r>
              <w:rPr>
                <w:rFonts w:eastAsia="Times New Roman" w:cs="Arial"/>
                <w:sz w:val="18"/>
                <w:szCs w:val="18"/>
              </w:rPr>
              <w:t>2</w:t>
            </w:r>
            <w:r>
              <w:rPr>
                <w:rFonts w:eastAsia="Times New Roman" w:cs="Arial"/>
                <w:sz w:val="18"/>
                <w:szCs w:val="18"/>
              </w:rPr>
              <w:t>, 2020</w:t>
            </w:r>
          </w:p>
        </w:tc>
        <w:tc>
          <w:tcPr>
            <w:tcW w:w="7200" w:type="dxa"/>
            <w:tcBorders>
              <w:top w:val="single" w:sz="6" w:space="0" w:color="000000"/>
              <w:left w:val="single" w:sz="6" w:space="0" w:color="CCCCCC"/>
              <w:bottom w:val="single" w:sz="6" w:space="0" w:color="000000"/>
              <w:right w:val="single" w:sz="6" w:space="0" w:color="000000"/>
            </w:tcBorders>
            <w:vAlign w:val="center"/>
          </w:tcPr>
          <w:p w14:paraId="23A695B0" w14:textId="77777777" w:rsidR="0072145F" w:rsidRPr="00D87B68" w:rsidRDefault="0072145F" w:rsidP="00AA1D10">
            <w:pPr>
              <w:rPr>
                <w:rFonts w:eastAsia="Times New Roman" w:cs="Arial"/>
                <w:sz w:val="18"/>
                <w:szCs w:val="18"/>
              </w:rPr>
            </w:pPr>
            <w:r>
              <w:rPr>
                <w:rFonts w:eastAsia="Times New Roman" w:cs="Arial"/>
                <w:sz w:val="18"/>
                <w:szCs w:val="18"/>
              </w:rPr>
              <w:t>Online Kindergarten Registration opens</w:t>
            </w:r>
          </w:p>
        </w:tc>
        <w:tc>
          <w:tcPr>
            <w:tcW w:w="4320" w:type="dxa"/>
            <w:tcBorders>
              <w:top w:val="single" w:sz="6" w:space="0" w:color="000000"/>
              <w:left w:val="single" w:sz="6" w:space="0" w:color="CCCCCC"/>
              <w:bottom w:val="single" w:sz="6" w:space="0" w:color="000000"/>
              <w:right w:val="single" w:sz="6" w:space="0" w:color="000000"/>
            </w:tcBorders>
            <w:vAlign w:val="center"/>
          </w:tcPr>
          <w:p w14:paraId="48C954A2" w14:textId="77777777" w:rsidR="0072145F" w:rsidRPr="00D87B68" w:rsidRDefault="0072145F" w:rsidP="00AA1D10">
            <w:pPr>
              <w:rPr>
                <w:rFonts w:eastAsia="Times New Roman" w:cs="Arial"/>
                <w:sz w:val="18"/>
                <w:szCs w:val="18"/>
              </w:rPr>
            </w:pPr>
          </w:p>
        </w:tc>
      </w:tr>
      <w:tr w:rsidR="0072145F" w:rsidRPr="00A14FCC" w14:paraId="1638FEAC" w14:textId="77777777" w:rsidTr="0072145F">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6EDCD315" w14:textId="77777777" w:rsidR="0072145F" w:rsidRPr="00D87B68" w:rsidRDefault="0072145F" w:rsidP="00AA1D10">
            <w:pPr>
              <w:rPr>
                <w:rFonts w:eastAsia="Times New Roman" w:cs="Arial"/>
                <w:sz w:val="18"/>
                <w:szCs w:val="18"/>
              </w:rPr>
            </w:pPr>
            <w:r>
              <w:rPr>
                <w:rFonts w:eastAsia="Times New Roman" w:cs="Arial"/>
                <w:sz w:val="18"/>
                <w:szCs w:val="18"/>
              </w:rPr>
              <w:t>Wednesday, May 20,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289AC8F0" w14:textId="77777777" w:rsidR="0072145F" w:rsidRPr="00D87B68" w:rsidRDefault="0072145F" w:rsidP="00AA1D10">
            <w:pPr>
              <w:rPr>
                <w:rFonts w:eastAsia="Times New Roman" w:cs="Arial"/>
                <w:sz w:val="18"/>
                <w:szCs w:val="18"/>
              </w:rPr>
            </w:pPr>
            <w:r>
              <w:rPr>
                <w:rFonts w:eastAsia="Times New Roman" w:cs="Arial"/>
                <w:sz w:val="18"/>
                <w:szCs w:val="18"/>
              </w:rPr>
              <w:t>PTA General Membership Meeting</w:t>
            </w:r>
          </w:p>
        </w:tc>
        <w:tc>
          <w:tcPr>
            <w:tcW w:w="4320" w:type="dxa"/>
            <w:tcBorders>
              <w:top w:val="single" w:sz="6" w:space="0" w:color="CCCCCC"/>
              <w:left w:val="single" w:sz="6" w:space="0" w:color="CCCCCC"/>
              <w:bottom w:val="single" w:sz="6" w:space="0" w:color="000000"/>
              <w:right w:val="single" w:sz="6" w:space="0" w:color="000000"/>
            </w:tcBorders>
            <w:vAlign w:val="center"/>
          </w:tcPr>
          <w:p w14:paraId="551B5FDA" w14:textId="77777777" w:rsidR="0072145F" w:rsidRPr="00D87B68" w:rsidRDefault="0072145F" w:rsidP="00AA1D10">
            <w:pPr>
              <w:rPr>
                <w:rFonts w:eastAsia="Times New Roman" w:cs="Arial"/>
                <w:sz w:val="18"/>
                <w:szCs w:val="18"/>
              </w:rPr>
            </w:pPr>
            <w:r>
              <w:rPr>
                <w:rFonts w:eastAsia="Times New Roman" w:cs="Arial"/>
                <w:sz w:val="18"/>
                <w:szCs w:val="18"/>
              </w:rPr>
              <w:t>6:00 pm</w:t>
            </w:r>
          </w:p>
        </w:tc>
      </w:tr>
      <w:tr w:rsidR="0072145F" w:rsidRPr="00A14FCC" w14:paraId="583653EB" w14:textId="77777777" w:rsidTr="0072145F">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238EC31C" w14:textId="218AB27F" w:rsidR="0072145F" w:rsidRPr="00D87B68" w:rsidRDefault="0072145F" w:rsidP="00AA1D10">
            <w:pPr>
              <w:rPr>
                <w:rFonts w:eastAsia="Times New Roman" w:cs="Arial"/>
                <w:sz w:val="18"/>
                <w:szCs w:val="18"/>
              </w:rPr>
            </w:pPr>
            <w:r>
              <w:rPr>
                <w:rFonts w:eastAsia="Times New Roman" w:cs="Arial"/>
                <w:sz w:val="18"/>
                <w:szCs w:val="18"/>
              </w:rPr>
              <w:t>Satur</w:t>
            </w:r>
            <w:r>
              <w:rPr>
                <w:rFonts w:eastAsia="Times New Roman" w:cs="Arial"/>
                <w:sz w:val="18"/>
                <w:szCs w:val="18"/>
              </w:rPr>
              <w:t xml:space="preserve">day, June </w:t>
            </w:r>
            <w:r>
              <w:rPr>
                <w:rFonts w:eastAsia="Times New Roman" w:cs="Arial"/>
                <w:sz w:val="18"/>
                <w:szCs w:val="18"/>
              </w:rPr>
              <w:t>6</w:t>
            </w:r>
            <w:r>
              <w:rPr>
                <w:rFonts w:eastAsia="Times New Roman" w:cs="Arial"/>
                <w:sz w:val="18"/>
                <w:szCs w:val="18"/>
              </w:rPr>
              <w:t>,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36DFCC9C" w14:textId="5502175F" w:rsidR="0072145F" w:rsidRPr="00D87B68" w:rsidRDefault="0072145F" w:rsidP="00AA1D10">
            <w:pPr>
              <w:rPr>
                <w:rFonts w:eastAsia="Times New Roman" w:cs="Arial"/>
                <w:sz w:val="18"/>
                <w:szCs w:val="18"/>
              </w:rPr>
            </w:pPr>
            <w:r>
              <w:rPr>
                <w:rFonts w:eastAsia="Times New Roman" w:cs="Arial"/>
                <w:sz w:val="18"/>
                <w:szCs w:val="18"/>
              </w:rPr>
              <w:t>LCTA Class of 2012-2013 Graduation Walk</w:t>
            </w:r>
          </w:p>
        </w:tc>
        <w:tc>
          <w:tcPr>
            <w:tcW w:w="4320" w:type="dxa"/>
            <w:tcBorders>
              <w:top w:val="single" w:sz="6" w:space="0" w:color="CCCCCC"/>
              <w:left w:val="single" w:sz="6" w:space="0" w:color="CCCCCC"/>
              <w:bottom w:val="single" w:sz="6" w:space="0" w:color="000000"/>
              <w:right w:val="single" w:sz="6" w:space="0" w:color="000000"/>
            </w:tcBorders>
            <w:vAlign w:val="center"/>
          </w:tcPr>
          <w:p w14:paraId="42B9426E" w14:textId="4C4782A9" w:rsidR="0072145F" w:rsidRPr="00D87B68" w:rsidRDefault="0072145F" w:rsidP="00AA1D10">
            <w:pPr>
              <w:rPr>
                <w:rFonts w:eastAsia="Times New Roman" w:cs="Arial"/>
                <w:sz w:val="18"/>
                <w:szCs w:val="18"/>
              </w:rPr>
            </w:pPr>
          </w:p>
        </w:tc>
      </w:tr>
      <w:tr w:rsidR="0072145F" w:rsidRPr="00A14FCC" w14:paraId="0375356F" w14:textId="77777777" w:rsidTr="0072145F">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373E5608" w14:textId="364C3DB5" w:rsidR="0072145F" w:rsidRPr="00D87B68" w:rsidRDefault="0072145F" w:rsidP="0072145F">
            <w:pPr>
              <w:rPr>
                <w:rFonts w:eastAsia="Times New Roman" w:cs="Arial"/>
                <w:sz w:val="18"/>
                <w:szCs w:val="18"/>
              </w:rPr>
            </w:pPr>
            <w:r>
              <w:rPr>
                <w:rFonts w:eastAsia="Times New Roman" w:cs="Arial"/>
                <w:sz w:val="18"/>
                <w:szCs w:val="18"/>
              </w:rPr>
              <w:t>Monday, June 8,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6D774DD1" w14:textId="25E8279D" w:rsidR="0072145F" w:rsidRPr="00D87B68" w:rsidRDefault="0072145F" w:rsidP="0072145F">
            <w:pPr>
              <w:rPr>
                <w:rFonts w:eastAsia="Times New Roman" w:cs="Arial"/>
                <w:sz w:val="18"/>
                <w:szCs w:val="18"/>
              </w:rPr>
            </w:pPr>
            <w:r>
              <w:rPr>
                <w:rFonts w:eastAsia="Times New Roman" w:cs="Arial"/>
                <w:sz w:val="18"/>
                <w:szCs w:val="18"/>
              </w:rPr>
              <w:t>PTA Executive Board Meeting</w:t>
            </w:r>
          </w:p>
        </w:tc>
        <w:tc>
          <w:tcPr>
            <w:tcW w:w="4320" w:type="dxa"/>
            <w:tcBorders>
              <w:top w:val="single" w:sz="6" w:space="0" w:color="CCCCCC"/>
              <w:left w:val="single" w:sz="6" w:space="0" w:color="CCCCCC"/>
              <w:bottom w:val="single" w:sz="6" w:space="0" w:color="000000"/>
              <w:right w:val="single" w:sz="6" w:space="0" w:color="000000"/>
            </w:tcBorders>
            <w:vAlign w:val="center"/>
          </w:tcPr>
          <w:p w14:paraId="14F12DC2" w14:textId="56448A3A" w:rsidR="0072145F" w:rsidRPr="00D87B68" w:rsidRDefault="0072145F" w:rsidP="0072145F">
            <w:pPr>
              <w:rPr>
                <w:rFonts w:eastAsia="Times New Roman" w:cs="Arial"/>
                <w:sz w:val="18"/>
                <w:szCs w:val="18"/>
              </w:rPr>
            </w:pPr>
            <w:r>
              <w:rPr>
                <w:rFonts w:eastAsia="Times New Roman" w:cs="Arial"/>
                <w:sz w:val="18"/>
                <w:szCs w:val="18"/>
              </w:rPr>
              <w:t>3:00 pm</w:t>
            </w:r>
          </w:p>
        </w:tc>
      </w:tr>
      <w:tr w:rsidR="0072145F" w:rsidRPr="00A14FCC" w14:paraId="0F63229A" w14:textId="77777777" w:rsidTr="0072145F">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428FA184" w14:textId="0232C8E4" w:rsidR="0072145F" w:rsidRPr="00D87B68" w:rsidRDefault="0072145F" w:rsidP="0072145F">
            <w:pPr>
              <w:rPr>
                <w:rFonts w:eastAsia="Times New Roman" w:cs="Arial"/>
                <w:sz w:val="18"/>
                <w:szCs w:val="18"/>
              </w:rPr>
            </w:pPr>
            <w:r>
              <w:rPr>
                <w:rFonts w:eastAsia="Times New Roman" w:cs="Arial"/>
                <w:sz w:val="18"/>
                <w:szCs w:val="18"/>
              </w:rPr>
              <w:t>Wednesday, June 17,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1B3415A7" w14:textId="738044D2" w:rsidR="0072145F" w:rsidRPr="00D87B68" w:rsidRDefault="0072145F" w:rsidP="0072145F">
            <w:pPr>
              <w:rPr>
                <w:rFonts w:eastAsia="Times New Roman" w:cs="Arial"/>
                <w:sz w:val="18"/>
                <w:szCs w:val="18"/>
              </w:rPr>
            </w:pPr>
            <w:r>
              <w:rPr>
                <w:rFonts w:eastAsia="Times New Roman" w:cs="Arial"/>
                <w:sz w:val="18"/>
                <w:szCs w:val="18"/>
              </w:rPr>
              <w:t>5</w:t>
            </w:r>
            <w:r w:rsidRPr="0072145F">
              <w:rPr>
                <w:rFonts w:eastAsia="Times New Roman" w:cs="Arial"/>
                <w:sz w:val="18"/>
                <w:szCs w:val="18"/>
                <w:vertAlign w:val="superscript"/>
              </w:rPr>
              <w:t>th</w:t>
            </w:r>
            <w:r>
              <w:rPr>
                <w:rFonts w:eastAsia="Times New Roman" w:cs="Arial"/>
                <w:sz w:val="18"/>
                <w:szCs w:val="18"/>
              </w:rPr>
              <w:t xml:space="preserve"> Grade Promotion Webinar</w:t>
            </w:r>
          </w:p>
        </w:tc>
        <w:tc>
          <w:tcPr>
            <w:tcW w:w="4320" w:type="dxa"/>
            <w:tcBorders>
              <w:top w:val="single" w:sz="6" w:space="0" w:color="CCCCCC"/>
              <w:left w:val="single" w:sz="6" w:space="0" w:color="CCCCCC"/>
              <w:bottom w:val="single" w:sz="6" w:space="0" w:color="000000"/>
              <w:right w:val="single" w:sz="6" w:space="0" w:color="000000"/>
            </w:tcBorders>
            <w:vAlign w:val="center"/>
          </w:tcPr>
          <w:p w14:paraId="382F7332" w14:textId="77777777" w:rsidR="0072145F" w:rsidRPr="00D87B68" w:rsidRDefault="0072145F" w:rsidP="0072145F">
            <w:pPr>
              <w:rPr>
                <w:rFonts w:eastAsia="Times New Roman" w:cs="Arial"/>
                <w:sz w:val="18"/>
                <w:szCs w:val="18"/>
              </w:rPr>
            </w:pPr>
          </w:p>
        </w:tc>
      </w:tr>
      <w:tr w:rsidR="0072145F" w:rsidRPr="00A14FCC" w14:paraId="4882673A" w14:textId="77777777" w:rsidTr="0072145F">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693334D3" w14:textId="40E9DEE0" w:rsidR="0072145F" w:rsidRPr="00D87B68" w:rsidRDefault="0072145F" w:rsidP="0072145F">
            <w:pPr>
              <w:rPr>
                <w:rFonts w:eastAsia="Times New Roman" w:cs="Arial"/>
                <w:sz w:val="18"/>
                <w:szCs w:val="18"/>
              </w:rPr>
            </w:pPr>
            <w:r>
              <w:rPr>
                <w:rFonts w:eastAsia="Times New Roman" w:cs="Arial"/>
                <w:sz w:val="18"/>
                <w:szCs w:val="18"/>
              </w:rPr>
              <w:t>Thursday, June 18,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6C7E7C69" w14:textId="21D1205C" w:rsidR="0072145F" w:rsidRPr="00D87B68" w:rsidRDefault="0072145F" w:rsidP="0072145F">
            <w:pPr>
              <w:rPr>
                <w:rFonts w:eastAsia="Times New Roman" w:cs="Arial"/>
                <w:sz w:val="18"/>
                <w:szCs w:val="18"/>
              </w:rPr>
            </w:pPr>
            <w:r>
              <w:rPr>
                <w:rFonts w:eastAsia="Times New Roman" w:cs="Arial"/>
                <w:sz w:val="18"/>
                <w:szCs w:val="18"/>
              </w:rPr>
              <w:t>Last Day of School</w:t>
            </w:r>
          </w:p>
        </w:tc>
        <w:tc>
          <w:tcPr>
            <w:tcW w:w="4320" w:type="dxa"/>
            <w:tcBorders>
              <w:top w:val="single" w:sz="6" w:space="0" w:color="CCCCCC"/>
              <w:left w:val="single" w:sz="6" w:space="0" w:color="CCCCCC"/>
              <w:bottom w:val="single" w:sz="6" w:space="0" w:color="000000"/>
              <w:right w:val="single" w:sz="6" w:space="0" w:color="000000"/>
            </w:tcBorders>
            <w:vAlign w:val="center"/>
          </w:tcPr>
          <w:p w14:paraId="4B77A85A" w14:textId="77777777" w:rsidR="0072145F" w:rsidRPr="00D87B68" w:rsidRDefault="0072145F" w:rsidP="0072145F">
            <w:pPr>
              <w:rPr>
                <w:rFonts w:eastAsia="Times New Roman" w:cs="Arial"/>
                <w:sz w:val="18"/>
                <w:szCs w:val="18"/>
              </w:rPr>
            </w:pPr>
          </w:p>
        </w:tc>
      </w:tr>
      <w:tr w:rsidR="0072145F" w:rsidRPr="00A14FCC" w14:paraId="354E325A" w14:textId="77777777" w:rsidTr="0072145F">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4DBEF070" w14:textId="77777777" w:rsidR="0072145F" w:rsidRPr="00D87B68" w:rsidRDefault="0072145F" w:rsidP="0072145F">
            <w:pPr>
              <w:rPr>
                <w:rFonts w:eastAsia="Times New Roman" w:cs="Arial"/>
                <w:sz w:val="18"/>
                <w:szCs w:val="18"/>
              </w:rPr>
            </w:pPr>
          </w:p>
        </w:tc>
        <w:tc>
          <w:tcPr>
            <w:tcW w:w="7200" w:type="dxa"/>
            <w:tcBorders>
              <w:top w:val="single" w:sz="6" w:space="0" w:color="CCCCCC"/>
              <w:left w:val="single" w:sz="6" w:space="0" w:color="CCCCCC"/>
              <w:bottom w:val="single" w:sz="6" w:space="0" w:color="000000"/>
              <w:right w:val="single" w:sz="6" w:space="0" w:color="000000"/>
            </w:tcBorders>
            <w:vAlign w:val="center"/>
          </w:tcPr>
          <w:p w14:paraId="311AE6C2" w14:textId="77777777" w:rsidR="0072145F" w:rsidRPr="00D87B68" w:rsidRDefault="0072145F" w:rsidP="0072145F">
            <w:pPr>
              <w:rPr>
                <w:rFonts w:eastAsia="Times New Roman" w:cs="Arial"/>
                <w:sz w:val="18"/>
                <w:szCs w:val="18"/>
              </w:rPr>
            </w:pPr>
          </w:p>
        </w:tc>
        <w:tc>
          <w:tcPr>
            <w:tcW w:w="4320" w:type="dxa"/>
            <w:tcBorders>
              <w:top w:val="single" w:sz="6" w:space="0" w:color="CCCCCC"/>
              <w:left w:val="single" w:sz="6" w:space="0" w:color="CCCCCC"/>
              <w:bottom w:val="single" w:sz="6" w:space="0" w:color="000000"/>
              <w:right w:val="single" w:sz="6" w:space="0" w:color="000000"/>
            </w:tcBorders>
            <w:vAlign w:val="center"/>
          </w:tcPr>
          <w:p w14:paraId="701373CB" w14:textId="77777777" w:rsidR="0072145F" w:rsidRPr="00D87B68" w:rsidRDefault="0072145F" w:rsidP="0072145F">
            <w:pPr>
              <w:rPr>
                <w:rFonts w:eastAsia="Times New Roman" w:cs="Arial"/>
                <w:sz w:val="18"/>
                <w:szCs w:val="18"/>
              </w:rPr>
            </w:pPr>
          </w:p>
        </w:tc>
      </w:tr>
    </w:tbl>
    <w:p w14:paraId="3044E85A" w14:textId="77777777" w:rsidR="00145357" w:rsidRPr="00C9606B" w:rsidRDefault="00145357" w:rsidP="00F23794"/>
    <w:sectPr w:rsidR="00145357" w:rsidRPr="00C9606B" w:rsidSect="009863C7">
      <w:headerReference w:type="even" r:id="rId39"/>
      <w:headerReference w:type="default" r:id="rId40"/>
      <w:footerReference w:type="default" r:id="rId41"/>
      <w:pgSz w:w="15840" w:h="12240" w:orient="landscape"/>
      <w:pgMar w:top="720" w:right="720" w:bottom="360" w:left="720" w:header="63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3E4E2" w14:textId="77777777" w:rsidR="00BC3C40" w:rsidRDefault="00BC3C40" w:rsidP="00971D43">
      <w:r>
        <w:separator/>
      </w:r>
    </w:p>
  </w:endnote>
  <w:endnote w:type="continuationSeparator" w:id="0">
    <w:p w14:paraId="1AB98912" w14:textId="77777777" w:rsidR="00BC3C40" w:rsidRDefault="00BC3C4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BC2A" w14:textId="77777777" w:rsidR="009F4A49" w:rsidRPr="003A56B1" w:rsidRDefault="009F4A49" w:rsidP="00743621">
    <w:pPr>
      <w:tabs>
        <w:tab w:val="right" w:pos="8784"/>
      </w:tabs>
      <w:spacing w:before="680"/>
      <w:ind w:left="-187"/>
      <w:rPr>
        <w:rFonts w:cs="Arial"/>
        <w:b/>
        <w:i/>
        <w:color w:val="696969"/>
        <w:sz w:val="13"/>
        <w:szCs w:val="13"/>
      </w:rPr>
    </w:pPr>
    <w:r w:rsidRPr="003A56B1">
      <w:rPr>
        <w:rFonts w:cs="Arial"/>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4DE2E" w14:textId="77777777" w:rsidR="00BC3C40" w:rsidRDefault="00BC3C40" w:rsidP="00971D43">
      <w:r>
        <w:separator/>
      </w:r>
    </w:p>
  </w:footnote>
  <w:footnote w:type="continuationSeparator" w:id="0">
    <w:p w14:paraId="2C2CAA63" w14:textId="77777777" w:rsidR="00BC3C40" w:rsidRDefault="00BC3C4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4A5E" w14:textId="77777777" w:rsidR="009F4A49" w:rsidRDefault="009F4A4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E066" w14:textId="77777777" w:rsidR="009F4A49" w:rsidRPr="002B3983" w:rsidRDefault="009863C7" w:rsidP="00D97E07">
    <w:r>
      <w:rPr>
        <w:noProof/>
      </w:rPr>
      <w:drawing>
        <wp:inline distT="0" distB="0" distL="0" distR="0" wp14:anchorId="030DC2E7" wp14:editId="41FABBBC">
          <wp:extent cx="456970" cy="5943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les-crouch-logo.png"/>
                  <pic:cNvPicPr/>
                </pic:nvPicPr>
                <pic:blipFill>
                  <a:blip r:embed="rId1">
                    <a:extLst>
                      <a:ext uri="{28A0092B-C50C-407E-A947-70E740481C1C}">
                        <a14:useLocalDpi xmlns:a14="http://schemas.microsoft.com/office/drawing/2010/main" val="0"/>
                      </a:ext>
                    </a:extLst>
                  </a:blip>
                  <a:stretch>
                    <a:fillRect/>
                  </a:stretch>
                </pic:blipFill>
                <pic:spPr>
                  <a:xfrm>
                    <a:off x="0" y="0"/>
                    <a:ext cx="456970"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85B"/>
    <w:multiLevelType w:val="hybridMultilevel"/>
    <w:tmpl w:val="74624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A0D"/>
    <w:multiLevelType w:val="hybridMultilevel"/>
    <w:tmpl w:val="695EDBDC"/>
    <w:lvl w:ilvl="0" w:tplc="359892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93B89"/>
    <w:multiLevelType w:val="hybridMultilevel"/>
    <w:tmpl w:val="5D92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D7E17"/>
    <w:multiLevelType w:val="hybridMultilevel"/>
    <w:tmpl w:val="36302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A2692"/>
    <w:multiLevelType w:val="hybridMultilevel"/>
    <w:tmpl w:val="2556D282"/>
    <w:lvl w:ilvl="0" w:tplc="5442D980">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38DA"/>
    <w:multiLevelType w:val="hybridMultilevel"/>
    <w:tmpl w:val="7DA21328"/>
    <w:lvl w:ilvl="0" w:tplc="5066EA96">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pStyle w:val="Bulletstyle"/>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8523A2"/>
    <w:multiLevelType w:val="hybridMultilevel"/>
    <w:tmpl w:val="791CB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0083B"/>
    <w:multiLevelType w:val="hybridMultilevel"/>
    <w:tmpl w:val="CFDA8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A2C08"/>
    <w:multiLevelType w:val="hybridMultilevel"/>
    <w:tmpl w:val="EADA5360"/>
    <w:lvl w:ilvl="0" w:tplc="04090003">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7529F"/>
    <w:multiLevelType w:val="hybridMultilevel"/>
    <w:tmpl w:val="2AC29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F40107"/>
    <w:multiLevelType w:val="hybridMultilevel"/>
    <w:tmpl w:val="0F324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6072C"/>
    <w:multiLevelType w:val="hybridMultilevel"/>
    <w:tmpl w:val="4B08C340"/>
    <w:lvl w:ilvl="0" w:tplc="03AACA8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20E0A"/>
    <w:multiLevelType w:val="hybridMultilevel"/>
    <w:tmpl w:val="B5EA5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A6023AC"/>
    <w:multiLevelType w:val="hybridMultilevel"/>
    <w:tmpl w:val="30AECED6"/>
    <w:lvl w:ilvl="0" w:tplc="7ABCF9E8">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B603E"/>
    <w:multiLevelType w:val="hybridMultilevel"/>
    <w:tmpl w:val="26447C5A"/>
    <w:lvl w:ilvl="0" w:tplc="01487FF0">
      <w:numFmt w:val="bullet"/>
      <w:lvlText w:val="-"/>
      <w:lvlJc w:val="left"/>
      <w:pPr>
        <w:ind w:left="360" w:hanging="360"/>
      </w:pPr>
      <w:rPr>
        <w:rFonts w:ascii="Arial" w:eastAsia="Times New Roman" w:hAnsi="Arial" w:cs="Aria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1575A"/>
    <w:multiLevelType w:val="hybridMultilevel"/>
    <w:tmpl w:val="CEC62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AAC3F76"/>
    <w:multiLevelType w:val="hybridMultilevel"/>
    <w:tmpl w:val="CC266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60EB7"/>
    <w:multiLevelType w:val="hybridMultilevel"/>
    <w:tmpl w:val="44FC0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46F369B"/>
    <w:multiLevelType w:val="hybridMultilevel"/>
    <w:tmpl w:val="6270F548"/>
    <w:lvl w:ilvl="0" w:tplc="82CAE3EA">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62C7B12"/>
    <w:multiLevelType w:val="hybridMultilevel"/>
    <w:tmpl w:val="572ED4C0"/>
    <w:lvl w:ilvl="0" w:tplc="3ADC55A6">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5717A"/>
    <w:multiLevelType w:val="hybridMultilevel"/>
    <w:tmpl w:val="3EBAC6A8"/>
    <w:lvl w:ilvl="0" w:tplc="04090003">
      <w:start w:val="1"/>
      <w:numFmt w:val="bullet"/>
      <w:lvlText w:val="o"/>
      <w:lvlJc w:val="left"/>
      <w:pPr>
        <w:ind w:left="720" w:hanging="360"/>
      </w:pPr>
      <w:rPr>
        <w:rFonts w:ascii="Courier New" w:hAnsi="Courier New" w:cs="Courier New"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E45CA"/>
    <w:multiLevelType w:val="hybridMultilevel"/>
    <w:tmpl w:val="62466BD2"/>
    <w:lvl w:ilvl="0" w:tplc="E416DAB4">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16117"/>
    <w:multiLevelType w:val="hybridMultilevel"/>
    <w:tmpl w:val="12BE6D4C"/>
    <w:lvl w:ilvl="0" w:tplc="A7945F5C">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4C755B3"/>
    <w:multiLevelType w:val="multilevel"/>
    <w:tmpl w:val="54EA2814"/>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7AA19B7"/>
    <w:multiLevelType w:val="hybridMultilevel"/>
    <w:tmpl w:val="890C2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AC10AE"/>
    <w:multiLevelType w:val="hybridMultilevel"/>
    <w:tmpl w:val="87DCAA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D0260"/>
    <w:multiLevelType w:val="hybridMultilevel"/>
    <w:tmpl w:val="68EA3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960F42"/>
    <w:multiLevelType w:val="hybridMultilevel"/>
    <w:tmpl w:val="1EB44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38"/>
  </w:num>
  <w:num w:numId="4">
    <w:abstractNumId w:val="38"/>
  </w:num>
  <w:num w:numId="5">
    <w:abstractNumId w:val="26"/>
  </w:num>
  <w:num w:numId="6">
    <w:abstractNumId w:val="6"/>
  </w:num>
  <w:num w:numId="7">
    <w:abstractNumId w:val="23"/>
  </w:num>
  <w:num w:numId="8">
    <w:abstractNumId w:val="37"/>
  </w:num>
  <w:num w:numId="9">
    <w:abstractNumId w:val="32"/>
  </w:num>
  <w:num w:numId="10">
    <w:abstractNumId w:val="40"/>
  </w:num>
  <w:num w:numId="11">
    <w:abstractNumId w:val="15"/>
  </w:num>
  <w:num w:numId="12">
    <w:abstractNumId w:val="25"/>
  </w:num>
  <w:num w:numId="13">
    <w:abstractNumId w:val="19"/>
  </w:num>
  <w:num w:numId="14">
    <w:abstractNumId w:val="27"/>
  </w:num>
  <w:num w:numId="15">
    <w:abstractNumId w:val="21"/>
  </w:num>
  <w:num w:numId="16">
    <w:abstractNumId w:val="8"/>
  </w:num>
  <w:num w:numId="17">
    <w:abstractNumId w:val="17"/>
  </w:num>
  <w:num w:numId="18">
    <w:abstractNumId w:val="31"/>
  </w:num>
  <w:num w:numId="19">
    <w:abstractNumId w:val="36"/>
  </w:num>
  <w:num w:numId="20">
    <w:abstractNumId w:val="30"/>
  </w:num>
  <w:num w:numId="21">
    <w:abstractNumId w:val="28"/>
  </w:num>
  <w:num w:numId="22">
    <w:abstractNumId w:val="9"/>
  </w:num>
  <w:num w:numId="23">
    <w:abstractNumId w:val="5"/>
  </w:num>
  <w:num w:numId="24">
    <w:abstractNumId w:val="0"/>
  </w:num>
  <w:num w:numId="25">
    <w:abstractNumId w:val="11"/>
  </w:num>
  <w:num w:numId="26">
    <w:abstractNumId w:val="43"/>
  </w:num>
  <w:num w:numId="27">
    <w:abstractNumId w:val="14"/>
  </w:num>
  <w:num w:numId="28">
    <w:abstractNumId w:val="29"/>
  </w:num>
  <w:num w:numId="29">
    <w:abstractNumId w:val="16"/>
  </w:num>
  <w:num w:numId="30">
    <w:abstractNumId w:val="35"/>
  </w:num>
  <w:num w:numId="31">
    <w:abstractNumId w:val="41"/>
  </w:num>
  <w:num w:numId="32">
    <w:abstractNumId w:val="4"/>
  </w:num>
  <w:num w:numId="33">
    <w:abstractNumId w:val="22"/>
  </w:num>
  <w:num w:numId="34">
    <w:abstractNumId w:val="2"/>
  </w:num>
  <w:num w:numId="35">
    <w:abstractNumId w:val="18"/>
  </w:num>
  <w:num w:numId="36">
    <w:abstractNumId w:val="1"/>
  </w:num>
  <w:num w:numId="37">
    <w:abstractNumId w:val="42"/>
  </w:num>
  <w:num w:numId="38">
    <w:abstractNumId w:val="12"/>
  </w:num>
  <w:num w:numId="39">
    <w:abstractNumId w:val="13"/>
  </w:num>
  <w:num w:numId="40">
    <w:abstractNumId w:val="7"/>
  </w:num>
  <w:num w:numId="41">
    <w:abstractNumId w:val="10"/>
  </w:num>
  <w:num w:numId="42">
    <w:abstractNumId w:val="34"/>
  </w:num>
  <w:num w:numId="43">
    <w:abstractNumId w:val="3"/>
  </w:num>
  <w:num w:numId="44">
    <w:abstractNumId w:val="3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2tbAwMzU0sTQ2MzZS0lEKTi0uzszPAykwMq0FACgBs7QtAAAA"/>
  </w:docVars>
  <w:rsids>
    <w:rsidRoot w:val="00DD08BD"/>
    <w:rsid w:val="0000346D"/>
    <w:rsid w:val="000034A2"/>
    <w:rsid w:val="00013C21"/>
    <w:rsid w:val="00021D7D"/>
    <w:rsid w:val="00027365"/>
    <w:rsid w:val="00027966"/>
    <w:rsid w:val="00035D1B"/>
    <w:rsid w:val="00043A4C"/>
    <w:rsid w:val="0005001F"/>
    <w:rsid w:val="00052CEC"/>
    <w:rsid w:val="00056A0F"/>
    <w:rsid w:val="00057F24"/>
    <w:rsid w:val="000765B6"/>
    <w:rsid w:val="00095197"/>
    <w:rsid w:val="00096DB8"/>
    <w:rsid w:val="000970CD"/>
    <w:rsid w:val="00097E2F"/>
    <w:rsid w:val="000B375D"/>
    <w:rsid w:val="000C28DB"/>
    <w:rsid w:val="000C7A37"/>
    <w:rsid w:val="000D3E68"/>
    <w:rsid w:val="000E01C7"/>
    <w:rsid w:val="000E21A4"/>
    <w:rsid w:val="000E44C6"/>
    <w:rsid w:val="00112555"/>
    <w:rsid w:val="00121C6B"/>
    <w:rsid w:val="001255F0"/>
    <w:rsid w:val="00130828"/>
    <w:rsid w:val="00132AA2"/>
    <w:rsid w:val="00133A26"/>
    <w:rsid w:val="00141C72"/>
    <w:rsid w:val="00145357"/>
    <w:rsid w:val="0015087F"/>
    <w:rsid w:val="0015299B"/>
    <w:rsid w:val="001537EB"/>
    <w:rsid w:val="001540B6"/>
    <w:rsid w:val="0015647C"/>
    <w:rsid w:val="001620CE"/>
    <w:rsid w:val="001621CC"/>
    <w:rsid w:val="001707FD"/>
    <w:rsid w:val="00174A24"/>
    <w:rsid w:val="00174F72"/>
    <w:rsid w:val="00175E57"/>
    <w:rsid w:val="001804DC"/>
    <w:rsid w:val="00181EE7"/>
    <w:rsid w:val="00185D37"/>
    <w:rsid w:val="00192FA7"/>
    <w:rsid w:val="001B0AE9"/>
    <w:rsid w:val="001C2325"/>
    <w:rsid w:val="001C37DC"/>
    <w:rsid w:val="001C49BB"/>
    <w:rsid w:val="001C4C24"/>
    <w:rsid w:val="001D2425"/>
    <w:rsid w:val="001D3F9F"/>
    <w:rsid w:val="001D4BEB"/>
    <w:rsid w:val="001D5370"/>
    <w:rsid w:val="001D56DD"/>
    <w:rsid w:val="001D7F09"/>
    <w:rsid w:val="001E17FC"/>
    <w:rsid w:val="001E484A"/>
    <w:rsid w:val="00200804"/>
    <w:rsid w:val="00200BDE"/>
    <w:rsid w:val="00211BA3"/>
    <w:rsid w:val="00211EFB"/>
    <w:rsid w:val="00216AA7"/>
    <w:rsid w:val="0021758E"/>
    <w:rsid w:val="002210D7"/>
    <w:rsid w:val="00236F99"/>
    <w:rsid w:val="00257CCF"/>
    <w:rsid w:val="00265B35"/>
    <w:rsid w:val="002752EA"/>
    <w:rsid w:val="00277E77"/>
    <w:rsid w:val="00277FA9"/>
    <w:rsid w:val="0028205F"/>
    <w:rsid w:val="00284C0E"/>
    <w:rsid w:val="00285C73"/>
    <w:rsid w:val="0029211E"/>
    <w:rsid w:val="00297E79"/>
    <w:rsid w:val="002A2EB3"/>
    <w:rsid w:val="002A5E28"/>
    <w:rsid w:val="002B3983"/>
    <w:rsid w:val="002B73DB"/>
    <w:rsid w:val="002B7A75"/>
    <w:rsid w:val="002C549F"/>
    <w:rsid w:val="002C5D20"/>
    <w:rsid w:val="002D0D3A"/>
    <w:rsid w:val="002D2FCE"/>
    <w:rsid w:val="002D5564"/>
    <w:rsid w:val="002E02EC"/>
    <w:rsid w:val="002E716A"/>
    <w:rsid w:val="002F0DA6"/>
    <w:rsid w:val="002F2E9F"/>
    <w:rsid w:val="00303E24"/>
    <w:rsid w:val="003078AB"/>
    <w:rsid w:val="00312693"/>
    <w:rsid w:val="0031570B"/>
    <w:rsid w:val="00315849"/>
    <w:rsid w:val="00315D23"/>
    <w:rsid w:val="00316BC2"/>
    <w:rsid w:val="00323C66"/>
    <w:rsid w:val="003259A5"/>
    <w:rsid w:val="00327431"/>
    <w:rsid w:val="0032757C"/>
    <w:rsid w:val="00330B71"/>
    <w:rsid w:val="0033266A"/>
    <w:rsid w:val="00335C8E"/>
    <w:rsid w:val="00337AAF"/>
    <w:rsid w:val="003404C7"/>
    <w:rsid w:val="0034221F"/>
    <w:rsid w:val="00343B92"/>
    <w:rsid w:val="00350D84"/>
    <w:rsid w:val="00373386"/>
    <w:rsid w:val="003764AF"/>
    <w:rsid w:val="003856D4"/>
    <w:rsid w:val="00395719"/>
    <w:rsid w:val="00396B68"/>
    <w:rsid w:val="003A56B1"/>
    <w:rsid w:val="003B021D"/>
    <w:rsid w:val="003B5D8E"/>
    <w:rsid w:val="003B687F"/>
    <w:rsid w:val="003C51E8"/>
    <w:rsid w:val="003C6848"/>
    <w:rsid w:val="003D26D8"/>
    <w:rsid w:val="003E319D"/>
    <w:rsid w:val="003E4049"/>
    <w:rsid w:val="003E424B"/>
    <w:rsid w:val="003E45C5"/>
    <w:rsid w:val="003E6EF1"/>
    <w:rsid w:val="003E7AF9"/>
    <w:rsid w:val="003F4F86"/>
    <w:rsid w:val="003F4FCD"/>
    <w:rsid w:val="004009F2"/>
    <w:rsid w:val="004029FA"/>
    <w:rsid w:val="00403739"/>
    <w:rsid w:val="00407B14"/>
    <w:rsid w:val="00410C34"/>
    <w:rsid w:val="00411B42"/>
    <w:rsid w:val="00412304"/>
    <w:rsid w:val="004149D6"/>
    <w:rsid w:val="00416F65"/>
    <w:rsid w:val="00423B4D"/>
    <w:rsid w:val="00426CF7"/>
    <w:rsid w:val="00435DD4"/>
    <w:rsid w:val="00435E61"/>
    <w:rsid w:val="0043610D"/>
    <w:rsid w:val="004458CA"/>
    <w:rsid w:val="004463DA"/>
    <w:rsid w:val="00452B25"/>
    <w:rsid w:val="00463FCD"/>
    <w:rsid w:val="004722C1"/>
    <w:rsid w:val="004747C2"/>
    <w:rsid w:val="00477218"/>
    <w:rsid w:val="0048038A"/>
    <w:rsid w:val="004814ED"/>
    <w:rsid w:val="00486539"/>
    <w:rsid w:val="004A35F8"/>
    <w:rsid w:val="004A677D"/>
    <w:rsid w:val="004B2F64"/>
    <w:rsid w:val="004B3F48"/>
    <w:rsid w:val="004C12BC"/>
    <w:rsid w:val="004C3FD4"/>
    <w:rsid w:val="004C5478"/>
    <w:rsid w:val="004C75DC"/>
    <w:rsid w:val="004C7923"/>
    <w:rsid w:val="004D4BAF"/>
    <w:rsid w:val="004E4973"/>
    <w:rsid w:val="004F4607"/>
    <w:rsid w:val="00501874"/>
    <w:rsid w:val="00503594"/>
    <w:rsid w:val="00505D01"/>
    <w:rsid w:val="00520BB9"/>
    <w:rsid w:val="005228D3"/>
    <w:rsid w:val="005349BB"/>
    <w:rsid w:val="00541FB2"/>
    <w:rsid w:val="00542D16"/>
    <w:rsid w:val="00551016"/>
    <w:rsid w:val="00552E5B"/>
    <w:rsid w:val="00552F0C"/>
    <w:rsid w:val="00562242"/>
    <w:rsid w:val="00563BEA"/>
    <w:rsid w:val="00572B15"/>
    <w:rsid w:val="00572E7D"/>
    <w:rsid w:val="00580350"/>
    <w:rsid w:val="00586A2D"/>
    <w:rsid w:val="00586A82"/>
    <w:rsid w:val="00587434"/>
    <w:rsid w:val="0059060D"/>
    <w:rsid w:val="00590B6C"/>
    <w:rsid w:val="00592224"/>
    <w:rsid w:val="00593E9F"/>
    <w:rsid w:val="005A25F6"/>
    <w:rsid w:val="005A26E1"/>
    <w:rsid w:val="005A78EF"/>
    <w:rsid w:val="005B7B17"/>
    <w:rsid w:val="005F37E5"/>
    <w:rsid w:val="005F3EA9"/>
    <w:rsid w:val="005F7196"/>
    <w:rsid w:val="00605587"/>
    <w:rsid w:val="00607C19"/>
    <w:rsid w:val="00613AA1"/>
    <w:rsid w:val="0063036E"/>
    <w:rsid w:val="00630FDB"/>
    <w:rsid w:val="00631036"/>
    <w:rsid w:val="00631990"/>
    <w:rsid w:val="00636E51"/>
    <w:rsid w:val="00650CFE"/>
    <w:rsid w:val="00651439"/>
    <w:rsid w:val="006646B3"/>
    <w:rsid w:val="0067100D"/>
    <w:rsid w:val="006775CF"/>
    <w:rsid w:val="00690AF1"/>
    <w:rsid w:val="00692C76"/>
    <w:rsid w:val="006950AE"/>
    <w:rsid w:val="00696E34"/>
    <w:rsid w:val="006A2179"/>
    <w:rsid w:val="006A6544"/>
    <w:rsid w:val="006B43B7"/>
    <w:rsid w:val="006B6BF5"/>
    <w:rsid w:val="006B7975"/>
    <w:rsid w:val="006C2361"/>
    <w:rsid w:val="006C5269"/>
    <w:rsid w:val="006C7FDE"/>
    <w:rsid w:val="006D78D4"/>
    <w:rsid w:val="006D7AF7"/>
    <w:rsid w:val="006D7F68"/>
    <w:rsid w:val="006F020F"/>
    <w:rsid w:val="006F0CC2"/>
    <w:rsid w:val="006F1D05"/>
    <w:rsid w:val="00703F46"/>
    <w:rsid w:val="00704A32"/>
    <w:rsid w:val="00707853"/>
    <w:rsid w:val="00714301"/>
    <w:rsid w:val="00715013"/>
    <w:rsid w:val="00715300"/>
    <w:rsid w:val="007158FC"/>
    <w:rsid w:val="00715F0F"/>
    <w:rsid w:val="00717C52"/>
    <w:rsid w:val="0072145F"/>
    <w:rsid w:val="0072367E"/>
    <w:rsid w:val="00723AC0"/>
    <w:rsid w:val="007308F5"/>
    <w:rsid w:val="0073339E"/>
    <w:rsid w:val="0073572B"/>
    <w:rsid w:val="00743621"/>
    <w:rsid w:val="00745310"/>
    <w:rsid w:val="00751A26"/>
    <w:rsid w:val="00756986"/>
    <w:rsid w:val="00767F75"/>
    <w:rsid w:val="00774548"/>
    <w:rsid w:val="00775D79"/>
    <w:rsid w:val="00783005"/>
    <w:rsid w:val="007910DA"/>
    <w:rsid w:val="0079149D"/>
    <w:rsid w:val="00797533"/>
    <w:rsid w:val="007A228D"/>
    <w:rsid w:val="007B0EB9"/>
    <w:rsid w:val="007B1A2E"/>
    <w:rsid w:val="007C080C"/>
    <w:rsid w:val="007C1FF4"/>
    <w:rsid w:val="007C2570"/>
    <w:rsid w:val="007C3D2B"/>
    <w:rsid w:val="007C4581"/>
    <w:rsid w:val="007D32CA"/>
    <w:rsid w:val="007D37B1"/>
    <w:rsid w:val="007D614A"/>
    <w:rsid w:val="007D651D"/>
    <w:rsid w:val="007D7343"/>
    <w:rsid w:val="007E7621"/>
    <w:rsid w:val="007F0F6F"/>
    <w:rsid w:val="007F1E77"/>
    <w:rsid w:val="007F2200"/>
    <w:rsid w:val="007F4008"/>
    <w:rsid w:val="007F7B52"/>
    <w:rsid w:val="008253A4"/>
    <w:rsid w:val="00825C14"/>
    <w:rsid w:val="00830943"/>
    <w:rsid w:val="008323D6"/>
    <w:rsid w:val="00832E17"/>
    <w:rsid w:val="00834830"/>
    <w:rsid w:val="0083624C"/>
    <w:rsid w:val="00844482"/>
    <w:rsid w:val="00851FDB"/>
    <w:rsid w:val="00855BC0"/>
    <w:rsid w:val="008616C5"/>
    <w:rsid w:val="0087131A"/>
    <w:rsid w:val="00872C33"/>
    <w:rsid w:val="008762FC"/>
    <w:rsid w:val="00877A85"/>
    <w:rsid w:val="00877E53"/>
    <w:rsid w:val="00884403"/>
    <w:rsid w:val="008A4AD8"/>
    <w:rsid w:val="008B0C16"/>
    <w:rsid w:val="008C13A3"/>
    <w:rsid w:val="008C41D4"/>
    <w:rsid w:val="008D1039"/>
    <w:rsid w:val="008D364A"/>
    <w:rsid w:val="008D451E"/>
    <w:rsid w:val="008D53A8"/>
    <w:rsid w:val="008E25FD"/>
    <w:rsid w:val="008F07E3"/>
    <w:rsid w:val="008F0EC4"/>
    <w:rsid w:val="009220CB"/>
    <w:rsid w:val="00931113"/>
    <w:rsid w:val="00931508"/>
    <w:rsid w:val="009322F6"/>
    <w:rsid w:val="0093397E"/>
    <w:rsid w:val="00936829"/>
    <w:rsid w:val="0095366D"/>
    <w:rsid w:val="00962F05"/>
    <w:rsid w:val="00963CDE"/>
    <w:rsid w:val="00971D43"/>
    <w:rsid w:val="00977CE0"/>
    <w:rsid w:val="00980A48"/>
    <w:rsid w:val="0098107D"/>
    <w:rsid w:val="009817DD"/>
    <w:rsid w:val="009863C7"/>
    <w:rsid w:val="00987ABE"/>
    <w:rsid w:val="00987B49"/>
    <w:rsid w:val="009A0936"/>
    <w:rsid w:val="009A27BF"/>
    <w:rsid w:val="009A33EC"/>
    <w:rsid w:val="009A3A61"/>
    <w:rsid w:val="009B2BA5"/>
    <w:rsid w:val="009B6D1A"/>
    <w:rsid w:val="009C13E9"/>
    <w:rsid w:val="009D4020"/>
    <w:rsid w:val="009F0EAB"/>
    <w:rsid w:val="009F4A49"/>
    <w:rsid w:val="00A00028"/>
    <w:rsid w:val="00A02AD5"/>
    <w:rsid w:val="00A06DBB"/>
    <w:rsid w:val="00A1008F"/>
    <w:rsid w:val="00A14FCC"/>
    <w:rsid w:val="00A151A2"/>
    <w:rsid w:val="00A60106"/>
    <w:rsid w:val="00A713C4"/>
    <w:rsid w:val="00A71CDB"/>
    <w:rsid w:val="00A72580"/>
    <w:rsid w:val="00A72FD6"/>
    <w:rsid w:val="00A7622C"/>
    <w:rsid w:val="00A80CF0"/>
    <w:rsid w:val="00A8247F"/>
    <w:rsid w:val="00A87783"/>
    <w:rsid w:val="00A91D6A"/>
    <w:rsid w:val="00A91F98"/>
    <w:rsid w:val="00A96F4A"/>
    <w:rsid w:val="00AA0A5D"/>
    <w:rsid w:val="00AA1D78"/>
    <w:rsid w:val="00AA25E0"/>
    <w:rsid w:val="00AA3C32"/>
    <w:rsid w:val="00AA6FEB"/>
    <w:rsid w:val="00AB0667"/>
    <w:rsid w:val="00AB0BC1"/>
    <w:rsid w:val="00AC284E"/>
    <w:rsid w:val="00AC351C"/>
    <w:rsid w:val="00AC4BF1"/>
    <w:rsid w:val="00AC6A6F"/>
    <w:rsid w:val="00AC76C2"/>
    <w:rsid w:val="00AD161C"/>
    <w:rsid w:val="00AD5040"/>
    <w:rsid w:val="00AD6E51"/>
    <w:rsid w:val="00AE3928"/>
    <w:rsid w:val="00AE5182"/>
    <w:rsid w:val="00AE5358"/>
    <w:rsid w:val="00AF206A"/>
    <w:rsid w:val="00AF2E13"/>
    <w:rsid w:val="00AF32FC"/>
    <w:rsid w:val="00AF364E"/>
    <w:rsid w:val="00AF3AF2"/>
    <w:rsid w:val="00AF44C9"/>
    <w:rsid w:val="00B0084B"/>
    <w:rsid w:val="00B07D26"/>
    <w:rsid w:val="00B10588"/>
    <w:rsid w:val="00B1796A"/>
    <w:rsid w:val="00B230C8"/>
    <w:rsid w:val="00B304C2"/>
    <w:rsid w:val="00B3199E"/>
    <w:rsid w:val="00B52641"/>
    <w:rsid w:val="00B52653"/>
    <w:rsid w:val="00B575D8"/>
    <w:rsid w:val="00B6239B"/>
    <w:rsid w:val="00B640EE"/>
    <w:rsid w:val="00B65EAB"/>
    <w:rsid w:val="00B7176B"/>
    <w:rsid w:val="00B75EF3"/>
    <w:rsid w:val="00B768E3"/>
    <w:rsid w:val="00B7767D"/>
    <w:rsid w:val="00B77C0A"/>
    <w:rsid w:val="00B84211"/>
    <w:rsid w:val="00B8754C"/>
    <w:rsid w:val="00B914EC"/>
    <w:rsid w:val="00BA05F1"/>
    <w:rsid w:val="00BA2F99"/>
    <w:rsid w:val="00BA4248"/>
    <w:rsid w:val="00BA7BCB"/>
    <w:rsid w:val="00BB2738"/>
    <w:rsid w:val="00BB3339"/>
    <w:rsid w:val="00BB7234"/>
    <w:rsid w:val="00BC037D"/>
    <w:rsid w:val="00BC3377"/>
    <w:rsid w:val="00BC3C40"/>
    <w:rsid w:val="00BD4DAE"/>
    <w:rsid w:val="00BE08D5"/>
    <w:rsid w:val="00BE6400"/>
    <w:rsid w:val="00BF5337"/>
    <w:rsid w:val="00C04534"/>
    <w:rsid w:val="00C0749A"/>
    <w:rsid w:val="00C13069"/>
    <w:rsid w:val="00C14323"/>
    <w:rsid w:val="00C16157"/>
    <w:rsid w:val="00C205E3"/>
    <w:rsid w:val="00C3095E"/>
    <w:rsid w:val="00C36AFD"/>
    <w:rsid w:val="00C36F35"/>
    <w:rsid w:val="00C37819"/>
    <w:rsid w:val="00C44E9D"/>
    <w:rsid w:val="00C50355"/>
    <w:rsid w:val="00C55AA4"/>
    <w:rsid w:val="00C672FB"/>
    <w:rsid w:val="00C758A2"/>
    <w:rsid w:val="00C930DB"/>
    <w:rsid w:val="00C93913"/>
    <w:rsid w:val="00C93CE2"/>
    <w:rsid w:val="00C95826"/>
    <w:rsid w:val="00C9606B"/>
    <w:rsid w:val="00CA20C5"/>
    <w:rsid w:val="00CA4D80"/>
    <w:rsid w:val="00CB097D"/>
    <w:rsid w:val="00CB2935"/>
    <w:rsid w:val="00CB537E"/>
    <w:rsid w:val="00CC182A"/>
    <w:rsid w:val="00CC289B"/>
    <w:rsid w:val="00CC3A07"/>
    <w:rsid w:val="00CC759F"/>
    <w:rsid w:val="00CD118E"/>
    <w:rsid w:val="00CE6EBC"/>
    <w:rsid w:val="00CE7038"/>
    <w:rsid w:val="00CF2699"/>
    <w:rsid w:val="00CF5730"/>
    <w:rsid w:val="00D01ACA"/>
    <w:rsid w:val="00D04BFD"/>
    <w:rsid w:val="00D10BE8"/>
    <w:rsid w:val="00D14B76"/>
    <w:rsid w:val="00D14C65"/>
    <w:rsid w:val="00D23C02"/>
    <w:rsid w:val="00D24FAE"/>
    <w:rsid w:val="00D34374"/>
    <w:rsid w:val="00D45CFF"/>
    <w:rsid w:val="00D46507"/>
    <w:rsid w:val="00D46C5F"/>
    <w:rsid w:val="00D508B9"/>
    <w:rsid w:val="00D531EC"/>
    <w:rsid w:val="00D55902"/>
    <w:rsid w:val="00D60D0D"/>
    <w:rsid w:val="00D70599"/>
    <w:rsid w:val="00D715BD"/>
    <w:rsid w:val="00D763FF"/>
    <w:rsid w:val="00D8023A"/>
    <w:rsid w:val="00D81C27"/>
    <w:rsid w:val="00D85F7E"/>
    <w:rsid w:val="00D97E07"/>
    <w:rsid w:val="00DA351E"/>
    <w:rsid w:val="00DA5EDD"/>
    <w:rsid w:val="00DA6BD0"/>
    <w:rsid w:val="00DB507E"/>
    <w:rsid w:val="00DC08D7"/>
    <w:rsid w:val="00DC09A4"/>
    <w:rsid w:val="00DC2977"/>
    <w:rsid w:val="00DD08BD"/>
    <w:rsid w:val="00DE18AA"/>
    <w:rsid w:val="00DE3426"/>
    <w:rsid w:val="00DF35E6"/>
    <w:rsid w:val="00DF65D5"/>
    <w:rsid w:val="00DF7101"/>
    <w:rsid w:val="00E063AF"/>
    <w:rsid w:val="00E11A3F"/>
    <w:rsid w:val="00E14239"/>
    <w:rsid w:val="00E212F2"/>
    <w:rsid w:val="00E435CD"/>
    <w:rsid w:val="00E435E1"/>
    <w:rsid w:val="00E46435"/>
    <w:rsid w:val="00E47D10"/>
    <w:rsid w:val="00E512B4"/>
    <w:rsid w:val="00E609BA"/>
    <w:rsid w:val="00E63522"/>
    <w:rsid w:val="00E6655D"/>
    <w:rsid w:val="00E8018F"/>
    <w:rsid w:val="00E84900"/>
    <w:rsid w:val="00E93E11"/>
    <w:rsid w:val="00E9432C"/>
    <w:rsid w:val="00EA0EB6"/>
    <w:rsid w:val="00EB21C6"/>
    <w:rsid w:val="00EC0481"/>
    <w:rsid w:val="00ED1B1B"/>
    <w:rsid w:val="00ED3355"/>
    <w:rsid w:val="00ED457B"/>
    <w:rsid w:val="00EF51E1"/>
    <w:rsid w:val="00F0045D"/>
    <w:rsid w:val="00F07798"/>
    <w:rsid w:val="00F146F1"/>
    <w:rsid w:val="00F14DB8"/>
    <w:rsid w:val="00F16833"/>
    <w:rsid w:val="00F206F3"/>
    <w:rsid w:val="00F23794"/>
    <w:rsid w:val="00F25B99"/>
    <w:rsid w:val="00F36EA9"/>
    <w:rsid w:val="00F40406"/>
    <w:rsid w:val="00F4584D"/>
    <w:rsid w:val="00F45D18"/>
    <w:rsid w:val="00F4645D"/>
    <w:rsid w:val="00F47F98"/>
    <w:rsid w:val="00F503DB"/>
    <w:rsid w:val="00F528C4"/>
    <w:rsid w:val="00F53604"/>
    <w:rsid w:val="00F72C60"/>
    <w:rsid w:val="00F748D1"/>
    <w:rsid w:val="00F75CB2"/>
    <w:rsid w:val="00F85FA6"/>
    <w:rsid w:val="00F90454"/>
    <w:rsid w:val="00F95C27"/>
    <w:rsid w:val="00F969AD"/>
    <w:rsid w:val="00FA3038"/>
    <w:rsid w:val="00FC4202"/>
    <w:rsid w:val="00FC477D"/>
    <w:rsid w:val="00FC5A5F"/>
    <w:rsid w:val="00FD3B8D"/>
    <w:rsid w:val="00FE599A"/>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C67407"/>
  <w15:docId w15:val="{ADA5A6C4-292C-4676-8ABA-06C8A67C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E518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0E719A"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rsid w:val="00B65EAB"/>
    <w:pPr>
      <w:keepNext/>
      <w:keepLines/>
      <w:spacing w:before="200"/>
      <w:outlineLvl w:val="2"/>
    </w:pPr>
    <w:rPr>
      <w:rFonts w:eastAsiaTheme="majorEastAsia" w:cstheme="majorBidi"/>
      <w:b/>
      <w:bCs/>
      <w:color w:val="0E719A"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0E719A"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0E719A"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0E719A" w:themeColor="accent1"/>
      <w:sz w:val="20"/>
    </w:rPr>
  </w:style>
  <w:style w:type="paragraph" w:styleId="ListParagraph">
    <w:name w:val="List Paragraph"/>
    <w:aliases w:val="VHA List Paragraph,Bullets"/>
    <w:basedOn w:val="Normal"/>
    <w:next w:val="Normal"/>
    <w:uiPriority w:val="34"/>
    <w:qFormat/>
    <w:rsid w:val="00B65EAB"/>
    <w:pPr>
      <w:numPr>
        <w:numId w:val="4"/>
      </w:numPr>
      <w:spacing w:after="200"/>
      <w:contextualSpacing/>
    </w:pPr>
    <w:rPr>
      <w:szCs w:val="22"/>
    </w:rPr>
  </w:style>
  <w:style w:type="character" w:styleId="SubtleReference">
    <w:name w:val="Subtle Reference"/>
    <w:aliases w:val="VHA Footer Content"/>
    <w:uiPriority w:val="31"/>
    <w:rsid w:val="00B65EAB"/>
    <w:rPr>
      <w:rFonts w:ascii="Arial" w:hAnsi="Arial"/>
      <w:color w:val="99BFC2" w:themeColor="accent6"/>
      <w:sz w:val="20"/>
      <w:bdr w:val="none" w:sz="0" w:space="0" w:color="auto"/>
    </w:rPr>
  </w:style>
  <w:style w:type="paragraph" w:customStyle="1" w:styleId="BasicParagraph">
    <w:name w:val="[Basic Paragraph]"/>
    <w:basedOn w:val="Normal"/>
    <w:uiPriority w:val="99"/>
    <w:rsid w:val="006C2361"/>
  </w:style>
  <w:style w:type="character" w:customStyle="1" w:styleId="BulletstyleChar">
    <w:name w:val="Bullet style Char"/>
    <w:basedOn w:val="DefaultParagraphFont"/>
    <w:link w:val="Bulletstyle"/>
    <w:locked/>
    <w:rsid w:val="00463FCD"/>
    <w:rPr>
      <w:rFonts w:ascii="Arial" w:hAnsi="Arial"/>
      <w:color w:val="444444"/>
      <w:sz w:val="20"/>
    </w:rPr>
  </w:style>
  <w:style w:type="paragraph" w:customStyle="1" w:styleId="Bulletstyle">
    <w:name w:val="Bullet style"/>
    <w:basedOn w:val="ListParagraph"/>
    <w:link w:val="BulletstyleChar"/>
    <w:qFormat/>
    <w:rsid w:val="00463FCD"/>
    <w:pPr>
      <w:numPr>
        <w:numId w:val="6"/>
      </w:numPr>
      <w:spacing w:before="120" w:after="240" w:line="360" w:lineRule="auto"/>
    </w:pPr>
    <w:rPr>
      <w:color w:val="444444"/>
    </w:rPr>
  </w:style>
  <w:style w:type="character" w:customStyle="1" w:styleId="Sub-headingChar">
    <w:name w:val="Sub-heading Char"/>
    <w:basedOn w:val="DefaultParagraphFont"/>
    <w:link w:val="Sub-heading"/>
    <w:locked/>
    <w:rsid w:val="00477218"/>
    <w:rPr>
      <w:rFonts w:ascii="Arial" w:eastAsiaTheme="majorEastAsia" w:hAnsi="Arial" w:cstheme="majorBidi"/>
      <w:b/>
      <w:color w:val="696969"/>
      <w:sz w:val="24"/>
      <w:szCs w:val="28"/>
    </w:rPr>
  </w:style>
  <w:style w:type="paragraph" w:customStyle="1" w:styleId="Sub-heading">
    <w:name w:val="Sub-heading"/>
    <w:basedOn w:val="Heading1"/>
    <w:link w:val="Sub-headingChar"/>
    <w:qFormat/>
    <w:rsid w:val="00477218"/>
    <w:pPr>
      <w:spacing w:before="0" w:after="120"/>
    </w:pPr>
    <w:rPr>
      <w:bCs w:val="0"/>
      <w:color w:val="696969"/>
      <w:sz w:val="24"/>
    </w:rPr>
  </w:style>
  <w:style w:type="character" w:customStyle="1" w:styleId="BodytextChar">
    <w:name w:val="Body text Char"/>
    <w:basedOn w:val="DefaultParagraphFont"/>
    <w:link w:val="BodyText1"/>
    <w:locked/>
    <w:rsid w:val="00477218"/>
    <w:rPr>
      <w:rFonts w:ascii="Arial" w:hAnsi="Arial" w:cs="Arial"/>
      <w:color w:val="696969"/>
      <w:sz w:val="20"/>
      <w:szCs w:val="24"/>
    </w:rPr>
  </w:style>
  <w:style w:type="paragraph" w:customStyle="1" w:styleId="BodyText1">
    <w:name w:val="Body Text1"/>
    <w:basedOn w:val="Normal"/>
    <w:link w:val="BodytextChar"/>
    <w:autoRedefine/>
    <w:qFormat/>
    <w:rsid w:val="00477218"/>
    <w:pPr>
      <w:spacing w:after="120" w:line="276" w:lineRule="auto"/>
    </w:pPr>
    <w:rPr>
      <w:rFonts w:cs="Arial"/>
      <w:color w:val="696969"/>
    </w:rPr>
  </w:style>
  <w:style w:type="table" w:styleId="LightShading-Accent3">
    <w:name w:val="Light Shading Accent 3"/>
    <w:basedOn w:val="TableNormal"/>
    <w:uiPriority w:val="60"/>
    <w:rsid w:val="00C9606B"/>
    <w:pPr>
      <w:spacing w:after="0" w:line="240" w:lineRule="auto"/>
    </w:pPr>
    <w:rPr>
      <w:color w:val="C3BA7C" w:themeColor="accent3" w:themeShade="BF"/>
    </w:rPr>
    <w:tblPr>
      <w:tblStyleRowBandSize w:val="1"/>
      <w:tblStyleColBandSize w:val="1"/>
      <w:tblBorders>
        <w:top w:val="single" w:sz="8" w:space="0" w:color="E5E1C6" w:themeColor="accent3"/>
        <w:bottom w:val="single" w:sz="8" w:space="0" w:color="E5E1C6" w:themeColor="accent3"/>
      </w:tblBorders>
    </w:tblPr>
    <w:tblStylePr w:type="firstRow">
      <w:pPr>
        <w:spacing w:beforeLines="0" w:before="0" w:beforeAutospacing="0" w:afterLines="0" w:after="0" w:afterAutospacing="0" w:line="240" w:lineRule="auto"/>
      </w:pPr>
      <w:rPr>
        <w:b/>
        <w:bCs/>
      </w:rPr>
      <w:tblPr/>
      <w:tcPr>
        <w:tcBorders>
          <w:top w:val="single" w:sz="8" w:space="0" w:color="E5E1C6" w:themeColor="accent3"/>
          <w:left w:val="nil"/>
          <w:bottom w:val="single" w:sz="8" w:space="0" w:color="E5E1C6"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5E1C6" w:themeColor="accent3"/>
          <w:left w:val="nil"/>
          <w:bottom w:val="single" w:sz="8" w:space="0" w:color="E5E1C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7F0" w:themeFill="accent3" w:themeFillTint="3F"/>
      </w:tcPr>
    </w:tblStylePr>
    <w:tblStylePr w:type="band1Horz">
      <w:tblPr/>
      <w:tcPr>
        <w:tcBorders>
          <w:left w:val="nil"/>
          <w:right w:val="nil"/>
          <w:insideH w:val="nil"/>
          <w:insideV w:val="nil"/>
        </w:tcBorders>
        <w:shd w:val="clear" w:color="auto" w:fill="F8F7F0" w:themeFill="accent3" w:themeFillTint="3F"/>
      </w:tcPr>
    </w:tblStylePr>
  </w:style>
  <w:style w:type="paragraph" w:customStyle="1" w:styleId="MeetingNotes">
    <w:name w:val="Meeting Notes"/>
    <w:basedOn w:val="Normal"/>
    <w:link w:val="MeetingNotesChar"/>
    <w:autoRedefine/>
    <w:qFormat/>
    <w:rsid w:val="00593E9F"/>
    <w:pPr>
      <w:tabs>
        <w:tab w:val="left" w:pos="4664"/>
      </w:tabs>
    </w:pPr>
    <w:rPr>
      <w:b/>
      <w:color w:val="002060"/>
      <w:sz w:val="36"/>
      <w:szCs w:val="36"/>
    </w:rPr>
  </w:style>
  <w:style w:type="character" w:customStyle="1" w:styleId="MeetingNotesChar">
    <w:name w:val="Meeting Notes Char"/>
    <w:basedOn w:val="DefaultParagraphFont"/>
    <w:link w:val="MeetingNotes"/>
    <w:rsid w:val="00593E9F"/>
    <w:rPr>
      <w:rFonts w:ascii="Arial" w:hAnsi="Arial"/>
      <w:b/>
      <w:color w:val="002060"/>
      <w:sz w:val="36"/>
      <w:szCs w:val="36"/>
    </w:rPr>
  </w:style>
  <w:style w:type="paragraph" w:customStyle="1" w:styleId="TableHeading">
    <w:name w:val="Table Heading"/>
    <w:next w:val="Normal"/>
    <w:autoRedefine/>
    <w:qFormat/>
    <w:rsid w:val="0034221F"/>
    <w:pPr>
      <w:spacing w:after="0" w:line="240" w:lineRule="auto"/>
      <w:jc w:val="center"/>
    </w:pPr>
    <w:rPr>
      <w:rFonts w:ascii="Arial" w:hAnsi="Arial" w:cs="Arial"/>
      <w:b/>
      <w:color w:val="696969"/>
      <w:sz w:val="20"/>
      <w:szCs w:val="20"/>
    </w:rPr>
  </w:style>
  <w:style w:type="paragraph" w:customStyle="1" w:styleId="Heading">
    <w:name w:val="Heading"/>
    <w:basedOn w:val="Normal"/>
    <w:link w:val="HeadingChar"/>
    <w:qFormat/>
    <w:rsid w:val="00477218"/>
    <w:rPr>
      <w:b/>
      <w:bCs/>
      <w:color w:val="9CD020"/>
      <w:sz w:val="28"/>
      <w:szCs w:val="28"/>
    </w:rPr>
  </w:style>
  <w:style w:type="character" w:customStyle="1" w:styleId="HeadingChar">
    <w:name w:val="Heading Char"/>
    <w:basedOn w:val="DefaultParagraphFont"/>
    <w:link w:val="Heading"/>
    <w:rsid w:val="00477218"/>
    <w:rPr>
      <w:rFonts w:ascii="Arial" w:hAnsi="Arial"/>
      <w:b/>
      <w:bCs/>
      <w:color w:val="9CD020"/>
      <w:sz w:val="28"/>
      <w:szCs w:val="28"/>
    </w:rPr>
  </w:style>
  <w:style w:type="paragraph" w:styleId="Header">
    <w:name w:val="header"/>
    <w:basedOn w:val="Normal"/>
    <w:link w:val="HeaderChar"/>
    <w:uiPriority w:val="99"/>
    <w:unhideWhenUsed/>
    <w:rsid w:val="00DD08BD"/>
    <w:pPr>
      <w:tabs>
        <w:tab w:val="center" w:pos="4680"/>
        <w:tab w:val="right" w:pos="9360"/>
      </w:tabs>
    </w:pPr>
  </w:style>
  <w:style w:type="character" w:customStyle="1" w:styleId="HeaderChar">
    <w:name w:val="Header Char"/>
    <w:basedOn w:val="DefaultParagraphFont"/>
    <w:link w:val="Header"/>
    <w:uiPriority w:val="99"/>
    <w:rsid w:val="00DD08BD"/>
    <w:rPr>
      <w:rFonts w:ascii="Arial" w:hAnsi="Arial"/>
      <w:sz w:val="20"/>
      <w:szCs w:val="24"/>
    </w:rPr>
  </w:style>
  <w:style w:type="character" w:styleId="Hyperlink">
    <w:name w:val="Hyperlink"/>
    <w:basedOn w:val="DefaultParagraphFont"/>
    <w:uiPriority w:val="99"/>
    <w:unhideWhenUsed/>
    <w:rsid w:val="006D78D4"/>
    <w:rPr>
      <w:color w:val="0000FF"/>
      <w:u w:val="single"/>
    </w:rPr>
  </w:style>
  <w:style w:type="character" w:styleId="UnresolvedMention">
    <w:name w:val="Unresolved Mention"/>
    <w:basedOn w:val="DefaultParagraphFont"/>
    <w:uiPriority w:val="99"/>
    <w:semiHidden/>
    <w:unhideWhenUsed/>
    <w:rsid w:val="00F16833"/>
    <w:rPr>
      <w:color w:val="605E5C"/>
      <w:shd w:val="clear" w:color="auto" w:fill="E1DFDD"/>
    </w:rPr>
  </w:style>
  <w:style w:type="character" w:styleId="FollowedHyperlink">
    <w:name w:val="FollowedHyperlink"/>
    <w:basedOn w:val="DefaultParagraphFont"/>
    <w:uiPriority w:val="99"/>
    <w:semiHidden/>
    <w:unhideWhenUsed/>
    <w:rsid w:val="00E464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21" Type="http://schemas.openxmlformats.org/officeDocument/2006/relationships/customXml" Target="../customXml/item21.xml"/><Relationship Id="rId34" Type="http://schemas.openxmlformats.org/officeDocument/2006/relationships/hyperlink" Target="mailto:lctayrbk@gmail.com"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https://www.acps.k12.va.us/feedback"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www.acps.k12.va.us/domain/1448"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lctapta.org/communityconnect"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s://www.acps.k12.va.us/domain/145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kinno\AppData\Roaming\Microsoft\Templates\VZT%20Meeting%20Notes-Template-Green.dotx" TargetMode="External"/></Relationships>
</file>

<file path=word/theme/theme1.xml><?xml version="1.0" encoding="utf-8"?>
<a:theme xmlns:a="http://schemas.openxmlformats.org/drawingml/2006/main" name="vizien">
  <a:themeElements>
    <a:clrScheme name="VHA Blue">
      <a:dk1>
        <a:srgbClr val="000000"/>
      </a:dk1>
      <a:lt1>
        <a:srgbClr val="FFFFFF"/>
      </a:lt1>
      <a:dk2>
        <a:srgbClr val="D8D8D8"/>
      </a:dk2>
      <a:lt2>
        <a:srgbClr val="FFFFFF"/>
      </a:lt2>
      <a:accent1>
        <a:srgbClr val="0E719A"/>
      </a:accent1>
      <a:accent2>
        <a:srgbClr val="CFD3D4"/>
      </a:accent2>
      <a:accent3>
        <a:srgbClr val="E5E1C6"/>
      </a:accent3>
      <a:accent4>
        <a:srgbClr val="F4AB1E"/>
      </a:accent4>
      <a:accent5>
        <a:srgbClr val="F0F5B6"/>
      </a:accent5>
      <a:accent6>
        <a:srgbClr val="99BFC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0800" cap="rnd">
          <a:solidFill>
            <a:srgbClr val="FFC02E"/>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VariableListDefinition name="System" displayName="System" id="dc9731b4-d0d2-4ed5-b20d-434d69de1706" isdomainofvalue="False" dataSourceId="00b80028-d226-4a39-9a19-6787589aad19"/>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SourceDataModel Name="System" TargetDataSourceId="00b80028-d226-4a39-9a19-6787589aad19"/>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VariableListDefinition name="Computed" displayName="Computed" id="69155e26-4760-488b-ab4c-bb15b0f8b2a2" isdomainofvalue="False" dataSourceId="87651697-ca1f-4d80-9f69-bb743e325714"/>
</file>

<file path=customXml/item16.xml><?xml version="1.0" encoding="utf-8"?>
<VariableListDefinition name="AD_HOC" displayName="AD_HOC" id="9426ea6f-1b24-4683-bca3-85d71f6375fd" isdomainofvalue="False" dataSourceId="80be7e5f-6e71-448c-9228-23264555308c"/>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AllExternalAdhocVariableMappings/>
</file>

<file path=customXml/item20.xml><?xml version="1.0" encoding="utf-8"?>
<SourceDataModel Name="Computed" TargetDataSourceId="87651697-ca1f-4d80-9f69-bb743e325714"/>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WordPDs>
</AllWordPDs>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UsageMapping/>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 xmlns="http://schemas.microsoft.com/office/infopath/2007/PartnerControls">VHA</TermName>
          <TermId xmlns="http://schemas.microsoft.com/office/infopath/2007/PartnerControls">f80a922c-ddea-4042-8772-d30764c6d32b</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May 2015</_Version>
    <CatalogID xmlns="01e59a59-e903-4787-b1b4-4a99956146ec">VHA 1137</CatalogID>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SourceDataModel Name="AD_HOC" TargetDataSourceId="80be7e5f-6e71-448c-9228-23264555308c"/>
</file>

<file path=customXml/item8.xml><?xml version="1.0" encoding="utf-8"?>
<DocPartTree/>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E4E22E0D-46A6-4AEB-8794-600522BBC792}">
  <ds:schemaRefs>
    <ds:schemaRef ds:uri="http://schemas.openxmlformats.org/officeDocument/2006/bibliography"/>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Meeting Notes-Template-Green.dotx</Template>
  <TotalTime>51</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VHA Enterprise Agenda Word Template</vt:lpstr>
    </vt:vector>
  </TitlesOfParts>
  <Company>VHA, Inc.</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Enterprise Agenda Word Template</dc:title>
  <dc:subject/>
  <dc:creator>McKinnon,Margaret</dc:creator>
  <cp:keywords>enterprise, agenda, word, word template, template</cp:keywords>
  <dc:description/>
  <cp:lastModifiedBy>McKinnon,Margaret</cp:lastModifiedBy>
  <cp:revision>4</cp:revision>
  <cp:lastPrinted>2015-12-22T16:00:00Z</cp:lastPrinted>
  <dcterms:created xsi:type="dcterms:W3CDTF">2020-05-20T22:34:00Z</dcterms:created>
  <dcterms:modified xsi:type="dcterms:W3CDTF">2020-05-20T23:31:00Z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23100</vt:r8>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